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F324" w14:textId="4406C087" w:rsidR="00DD785C" w:rsidRDefault="004814ED" w:rsidP="00DD785C">
      <w:pPr>
        <w:pStyle w:val="Heading5"/>
        <w:spacing w:before="97"/>
        <w:ind w:left="1048"/>
      </w:pPr>
      <w:r>
        <w:rPr>
          <w:color w:val="77787B"/>
        </w:rPr>
        <w:t>Bellingdon &amp; Asheridge Community Association</w:t>
      </w:r>
      <w:r w:rsidR="00DD785C">
        <w:rPr>
          <w:color w:val="77787B"/>
        </w:rPr>
        <w:t xml:space="preserve"> (</w:t>
      </w:r>
      <w:r>
        <w:rPr>
          <w:color w:val="77787B"/>
        </w:rPr>
        <w:t>BAACA</w:t>
      </w:r>
      <w:r w:rsidR="00DD785C">
        <w:rPr>
          <w:color w:val="77787B"/>
        </w:rPr>
        <w:t>)</w:t>
      </w:r>
    </w:p>
    <w:p w14:paraId="33CE7FA0" w14:textId="77777777" w:rsidR="00DD785C" w:rsidRDefault="00DD785C" w:rsidP="00DD785C">
      <w:pPr>
        <w:pStyle w:val="BodyText"/>
        <w:spacing w:before="2"/>
        <w:rPr>
          <w:sz w:val="28"/>
        </w:rPr>
      </w:pPr>
    </w:p>
    <w:p w14:paraId="1402E4E9" w14:textId="77777777" w:rsidR="00DD785C" w:rsidRDefault="00DD785C" w:rsidP="00DD785C">
      <w:pPr>
        <w:spacing w:before="1"/>
        <w:ind w:left="1048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54EC0D" wp14:editId="63F084D0">
                <wp:simplePos x="0" y="0"/>
                <wp:positionH relativeFrom="page">
                  <wp:posOffset>672465</wp:posOffset>
                </wp:positionH>
                <wp:positionV relativeFrom="paragraph">
                  <wp:posOffset>275590</wp:posOffset>
                </wp:positionV>
                <wp:extent cx="4028440" cy="12700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8440" cy="12700"/>
                          <a:chOff x="1059" y="434"/>
                          <a:chExt cx="6344" cy="20"/>
                        </a:xfrm>
                      </wpg:grpSpPr>
                      <wps:wsp>
                        <wps:cNvPr id="16" name="Line 10"/>
                        <wps:cNvCnPr>
                          <a:cxnSpLocks/>
                        </wps:cNvCnPr>
                        <wps:spPr bwMode="auto">
                          <a:xfrm>
                            <a:off x="1099" y="444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1B1C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058" y="443"/>
                            <a:ext cx="6344" cy="2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6344"/>
                              <a:gd name="T2" fmla="+- 0 1059 1059"/>
                              <a:gd name="T3" fmla="*/ T2 w 6344"/>
                              <a:gd name="T4" fmla="+- 0 7402 1059"/>
                              <a:gd name="T5" fmla="*/ T4 w 6344"/>
                              <a:gd name="T6" fmla="+- 0 7402 1059"/>
                              <a:gd name="T7" fmla="*/ T6 w 6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6343" y="0"/>
                                </a:moveTo>
                                <a:lnTo>
                                  <a:pt x="63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B1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24622" id="Group 8" o:spid="_x0000_s1026" style="position:absolute;margin-left:52.95pt;margin-top:21.7pt;width:317.2pt;height:1pt;z-index:-251657216;mso-wrap-distance-left:0;mso-wrap-distance-right:0;mso-position-horizontal-relative:page" coordorigin="1059,434" coordsize="63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">
                <v:line id="Line 10" o:spid="_x0000_s1027" style="position:absolute;visibility:visible;mso-wrap-style:square" from="1099,444" to="7383,4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" strokecolor="#01b1cf" strokeweight="1pt">
                  <v:stroke dashstyle="dot"/>
                  <o:lock v:ext="edit" shapetype="f"/>
                </v:line>
                <v:shape id="AutoShape 9" o:spid="_x0000_s1028" style="position:absolute;left:1058;top:443;width:6344;height:2;visibility:visible;mso-wrap-style:square;v-text-anchor:top" coordsize="63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" path="m,l,m6343,r,e" filled="f" strokecolor="#01b1cf" strokeweight="1pt">
                  <v:path arrowok="t" o:connecttype="custom" o:connectlocs="0,0;0,0;6343,0;6343,0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color w:val="01B1CF"/>
          <w:w w:val="105"/>
          <w:sz w:val="28"/>
        </w:rPr>
        <w:t>Data Protection Policy and Procedures</w:t>
      </w:r>
    </w:p>
    <w:p w14:paraId="4E147292" w14:textId="77777777" w:rsidR="00DD785C" w:rsidRDefault="00DD785C" w:rsidP="00DD785C">
      <w:pPr>
        <w:pStyle w:val="Heading6"/>
        <w:spacing w:before="63"/>
      </w:pPr>
      <w:r>
        <w:rPr>
          <w:color w:val="01B1CF"/>
        </w:rPr>
        <w:t>Introduction</w:t>
      </w:r>
    </w:p>
    <w:p w14:paraId="017C2029" w14:textId="6ECE5A23" w:rsidR="00DD785C" w:rsidRDefault="00DD785C" w:rsidP="00DD785C">
      <w:pPr>
        <w:pStyle w:val="BodyText"/>
        <w:spacing w:before="248" w:line="264" w:lineRule="auto"/>
        <w:ind w:left="1048" w:right="4902"/>
      </w:pPr>
      <w:r>
        <w:rPr>
          <w:color w:val="58595B"/>
          <w:spacing w:val="-5"/>
        </w:rPr>
        <w:t xml:space="preserve">We </w:t>
      </w:r>
      <w:r>
        <w:rPr>
          <w:color w:val="58595B"/>
          <w:spacing w:val="-3"/>
        </w:rPr>
        <w:t xml:space="preserve">are </w:t>
      </w:r>
      <w:r>
        <w:rPr>
          <w:color w:val="58595B"/>
          <w:spacing w:val="-4"/>
        </w:rPr>
        <w:t xml:space="preserve">committed to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policy of </w:t>
      </w:r>
      <w:r>
        <w:rPr>
          <w:color w:val="58595B"/>
          <w:spacing w:val="-4"/>
        </w:rPr>
        <w:t xml:space="preserve">protecting </w:t>
      </w:r>
      <w:r>
        <w:rPr>
          <w:color w:val="58595B"/>
          <w:spacing w:val="-3"/>
        </w:rPr>
        <w:t xml:space="preserve">the rights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privacy </w:t>
      </w:r>
      <w:r>
        <w:rPr>
          <w:color w:val="58595B"/>
          <w:spacing w:val="-5"/>
        </w:rPr>
        <w:t xml:space="preserve">of </w:t>
      </w:r>
      <w:r>
        <w:rPr>
          <w:color w:val="58595B"/>
          <w:spacing w:val="-3"/>
        </w:rPr>
        <w:t>individuals.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5"/>
        </w:rPr>
        <w:t>We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collect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certain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types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 xml:space="preserve">order </w:t>
      </w:r>
      <w:r>
        <w:rPr>
          <w:color w:val="58595B"/>
          <w:spacing w:val="-4"/>
        </w:rPr>
        <w:t>to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carry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our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work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managing</w:t>
      </w:r>
      <w:r>
        <w:rPr>
          <w:color w:val="58595B"/>
          <w:spacing w:val="-16"/>
        </w:rPr>
        <w:t xml:space="preserve"> </w:t>
      </w:r>
      <w:r w:rsidR="004814ED">
        <w:rPr>
          <w:color w:val="58595B"/>
          <w:spacing w:val="-3"/>
        </w:rPr>
        <w:t>Bellingdon &amp; Asheridge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Village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Hall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This personal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collected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handled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securely.</w:t>
      </w:r>
    </w:p>
    <w:p w14:paraId="11EA8590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6D128F6C" w14:textId="77777777" w:rsidR="00DD785C" w:rsidRDefault="00DD785C" w:rsidP="00DD785C">
      <w:pPr>
        <w:pStyle w:val="BodyText"/>
        <w:spacing w:line="264" w:lineRule="auto"/>
        <w:ind w:left="1048" w:right="4823"/>
      </w:pP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Data Protection Act </w:t>
      </w:r>
      <w:r>
        <w:rPr>
          <w:color w:val="58595B"/>
        </w:rPr>
        <w:t xml:space="preserve">1998 </w:t>
      </w:r>
      <w:r>
        <w:rPr>
          <w:color w:val="58595B"/>
          <w:spacing w:val="-5"/>
        </w:rPr>
        <w:t xml:space="preserve">(DPA) </w:t>
      </w:r>
      <w:r>
        <w:rPr>
          <w:color w:val="58595B"/>
        </w:rPr>
        <w:t xml:space="preserve">and General </w:t>
      </w:r>
      <w:r>
        <w:rPr>
          <w:color w:val="58595B"/>
          <w:spacing w:val="-3"/>
        </w:rPr>
        <w:t xml:space="preserve">Data Protection Regulations </w:t>
      </w:r>
      <w:r>
        <w:rPr>
          <w:color w:val="58595B"/>
          <w:spacing w:val="-4"/>
        </w:rPr>
        <w:t xml:space="preserve">(GDPR) govern </w:t>
      </w:r>
      <w:r>
        <w:rPr>
          <w:color w:val="58595B"/>
          <w:spacing w:val="-3"/>
        </w:rPr>
        <w:t xml:space="preserve">the use of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about </w:t>
      </w:r>
      <w:r>
        <w:rPr>
          <w:color w:val="58595B"/>
          <w:spacing w:val="-3"/>
        </w:rPr>
        <w:t xml:space="preserve">people (personal </w:t>
      </w:r>
      <w:r>
        <w:rPr>
          <w:color w:val="58595B"/>
          <w:spacing w:val="-5"/>
        </w:rPr>
        <w:t xml:space="preserve">data). </w:t>
      </w:r>
      <w:r>
        <w:rPr>
          <w:color w:val="58595B"/>
          <w:spacing w:val="-3"/>
        </w:rPr>
        <w:t xml:space="preserve">Personal data </w:t>
      </w:r>
      <w:r>
        <w:rPr>
          <w:color w:val="58595B"/>
        </w:rPr>
        <w:t xml:space="preserve">can be held on </w:t>
      </w:r>
      <w:r>
        <w:rPr>
          <w:color w:val="58595B"/>
          <w:spacing w:val="-3"/>
        </w:rPr>
        <w:t xml:space="preserve">computers, </w:t>
      </w:r>
      <w:r>
        <w:rPr>
          <w:color w:val="58595B"/>
          <w:spacing w:val="-4"/>
        </w:rPr>
        <w:t xml:space="preserve">laptops </w:t>
      </w:r>
      <w:r>
        <w:rPr>
          <w:color w:val="58595B"/>
        </w:rPr>
        <w:t>and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3"/>
        </w:rPr>
        <w:t>mobile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4"/>
        </w:rPr>
        <w:t>devices,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3"/>
        </w:rPr>
        <w:t>manual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file,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3"/>
        </w:rPr>
        <w:t>includes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3"/>
        </w:rPr>
        <w:t>email,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4"/>
        </w:rPr>
        <w:t>minutes</w:t>
      </w:r>
      <w:r>
        <w:rPr>
          <w:color w:val="58595B"/>
          <w:spacing w:val="-25"/>
        </w:rPr>
        <w:t xml:space="preserve"> </w:t>
      </w:r>
      <w:r>
        <w:rPr>
          <w:color w:val="58595B"/>
          <w:spacing w:val="-5"/>
        </w:rPr>
        <w:t xml:space="preserve">of </w:t>
      </w:r>
      <w:r>
        <w:rPr>
          <w:color w:val="58595B"/>
          <w:spacing w:val="-3"/>
        </w:rPr>
        <w:t xml:space="preserve">meetings, </w:t>
      </w:r>
      <w:r>
        <w:rPr>
          <w:color w:val="58595B"/>
        </w:rPr>
        <w:t>and</w:t>
      </w:r>
      <w:r>
        <w:rPr>
          <w:color w:val="58595B"/>
          <w:spacing w:val="-36"/>
        </w:rPr>
        <w:t xml:space="preserve"> </w:t>
      </w:r>
      <w:r>
        <w:rPr>
          <w:color w:val="58595B"/>
          <w:spacing w:val="-3"/>
        </w:rPr>
        <w:t>photographs.</w:t>
      </w:r>
    </w:p>
    <w:p w14:paraId="7C150AB8" w14:textId="77777777" w:rsidR="00DD785C" w:rsidRDefault="00DD785C" w:rsidP="00DD785C">
      <w:pPr>
        <w:pStyle w:val="BodyText"/>
        <w:spacing w:before="6"/>
        <w:rPr>
          <w:sz w:val="19"/>
        </w:rPr>
      </w:pPr>
    </w:p>
    <w:p w14:paraId="4E492D67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2"/>
        </w:rPr>
        <w:t xml:space="preserve">The </w:t>
      </w:r>
      <w:r>
        <w:rPr>
          <w:color w:val="58595B"/>
          <w:spacing w:val="-3"/>
        </w:rPr>
        <w:t xml:space="preserve">charity </w:t>
      </w:r>
      <w:r>
        <w:rPr>
          <w:color w:val="58595B"/>
          <w:spacing w:val="-4"/>
        </w:rPr>
        <w:t xml:space="preserve">will </w:t>
      </w:r>
      <w:r>
        <w:rPr>
          <w:color w:val="58595B"/>
          <w:spacing w:val="-3"/>
        </w:rPr>
        <w:t xml:space="preserve">remain the data </w:t>
      </w:r>
      <w:r>
        <w:rPr>
          <w:color w:val="58595B"/>
          <w:spacing w:val="-4"/>
        </w:rPr>
        <w:t xml:space="preserve">controller </w:t>
      </w:r>
      <w:r>
        <w:rPr>
          <w:color w:val="58595B"/>
          <w:spacing w:val="-3"/>
        </w:rPr>
        <w:t xml:space="preserve">for the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held. </w:t>
      </w:r>
      <w:r>
        <w:rPr>
          <w:color w:val="58595B"/>
          <w:spacing w:val="-2"/>
        </w:rPr>
        <w:t xml:space="preserve">The </w:t>
      </w:r>
      <w:r>
        <w:rPr>
          <w:color w:val="58595B"/>
          <w:spacing w:val="-3"/>
        </w:rPr>
        <w:t xml:space="preserve">trustees, </w:t>
      </w:r>
      <w:r>
        <w:rPr>
          <w:color w:val="58595B"/>
        </w:rPr>
        <w:t xml:space="preserve">staff and </w:t>
      </w:r>
      <w:r>
        <w:rPr>
          <w:color w:val="58595B"/>
          <w:spacing w:val="-4"/>
        </w:rPr>
        <w:t xml:space="preserve">volunteers </w:t>
      </w:r>
      <w:r>
        <w:rPr>
          <w:color w:val="58595B"/>
          <w:spacing w:val="-3"/>
        </w:rPr>
        <w:t xml:space="preserve">are personally responsible for </w:t>
      </w:r>
      <w:r>
        <w:rPr>
          <w:color w:val="58595B"/>
          <w:spacing w:val="-4"/>
        </w:rPr>
        <w:t xml:space="preserve">processing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using personal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in </w:t>
      </w:r>
      <w:r>
        <w:rPr>
          <w:color w:val="58595B"/>
          <w:spacing w:val="-4"/>
        </w:rPr>
        <w:t xml:space="preserve">accordance with </w:t>
      </w:r>
      <w:r>
        <w:rPr>
          <w:color w:val="58595B"/>
          <w:spacing w:val="-3"/>
        </w:rPr>
        <w:t xml:space="preserve">the Data </w:t>
      </w:r>
      <w:r>
        <w:rPr>
          <w:color w:val="58595B"/>
          <w:spacing w:val="-4"/>
        </w:rPr>
        <w:t xml:space="preserve">Protection </w:t>
      </w:r>
      <w:r>
        <w:rPr>
          <w:color w:val="58595B"/>
          <w:spacing w:val="-3"/>
        </w:rPr>
        <w:t xml:space="preserve">Act </w:t>
      </w:r>
      <w:r>
        <w:rPr>
          <w:color w:val="58595B"/>
        </w:rPr>
        <w:t xml:space="preserve">and GDPR. </w:t>
      </w:r>
      <w:r>
        <w:rPr>
          <w:color w:val="58595B"/>
          <w:spacing w:val="-5"/>
        </w:rPr>
        <w:t xml:space="preserve">Trustees, </w:t>
      </w:r>
      <w:r>
        <w:rPr>
          <w:color w:val="58595B"/>
        </w:rPr>
        <w:t xml:space="preserve">staff and </w:t>
      </w:r>
      <w:r>
        <w:rPr>
          <w:color w:val="58595B"/>
          <w:spacing w:val="-4"/>
        </w:rPr>
        <w:t xml:space="preserve">volunteers </w:t>
      </w:r>
      <w:r>
        <w:rPr>
          <w:color w:val="58595B"/>
          <w:spacing w:val="-2"/>
        </w:rPr>
        <w:t xml:space="preserve">who </w:t>
      </w:r>
      <w:r>
        <w:rPr>
          <w:color w:val="58595B"/>
          <w:spacing w:val="-5"/>
        </w:rPr>
        <w:t xml:space="preserve">have </w:t>
      </w:r>
      <w:r>
        <w:rPr>
          <w:color w:val="58595B"/>
          <w:spacing w:val="-3"/>
        </w:rPr>
        <w:t xml:space="preserve">access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personal </w:t>
      </w:r>
      <w:r>
        <w:rPr>
          <w:color w:val="58595B"/>
          <w:spacing w:val="-4"/>
        </w:rPr>
        <w:t xml:space="preserve">information will therefore </w:t>
      </w:r>
      <w:r>
        <w:rPr>
          <w:color w:val="58595B"/>
        </w:rPr>
        <w:t xml:space="preserve">be </w:t>
      </w:r>
      <w:r>
        <w:rPr>
          <w:color w:val="58595B"/>
          <w:spacing w:val="-4"/>
        </w:rPr>
        <w:t xml:space="preserve">expected to </w:t>
      </w:r>
      <w:r>
        <w:rPr>
          <w:color w:val="58595B"/>
          <w:spacing w:val="-3"/>
        </w:rPr>
        <w:t xml:space="preserve">read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comply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this </w:t>
      </w:r>
      <w:r>
        <w:rPr>
          <w:color w:val="58595B"/>
          <w:spacing w:val="-6"/>
        </w:rPr>
        <w:t>policy.</w:t>
      </w:r>
    </w:p>
    <w:p w14:paraId="685FAC4C" w14:textId="77777777" w:rsidR="00DD785C" w:rsidRDefault="00DD785C" w:rsidP="00DD785C">
      <w:pPr>
        <w:pStyle w:val="Heading6"/>
        <w:spacing w:before="176"/>
      </w:pPr>
      <w:r>
        <w:rPr>
          <w:color w:val="01B1CF"/>
          <w:w w:val="105"/>
        </w:rPr>
        <w:t>Purpose</w:t>
      </w:r>
    </w:p>
    <w:p w14:paraId="3961BE52" w14:textId="20D910A8" w:rsidR="00DD785C" w:rsidRDefault="00DD785C" w:rsidP="00DD785C">
      <w:pPr>
        <w:pStyle w:val="BodyText"/>
        <w:spacing w:before="248" w:line="264" w:lineRule="auto"/>
        <w:ind w:left="1048" w:right="4422"/>
      </w:pPr>
      <w:r>
        <w:rPr>
          <w:color w:val="58595B"/>
          <w:spacing w:val="-2"/>
        </w:rPr>
        <w:t xml:space="preserve">The </w:t>
      </w:r>
      <w:r>
        <w:rPr>
          <w:color w:val="58595B"/>
          <w:spacing w:val="-3"/>
        </w:rPr>
        <w:t xml:space="preserve">purpose of this policy </w:t>
      </w:r>
      <w:r>
        <w:rPr>
          <w:color w:val="58595B"/>
        </w:rPr>
        <w:t xml:space="preserve">is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set </w:t>
      </w:r>
      <w:r>
        <w:rPr>
          <w:color w:val="58595B"/>
          <w:spacing w:val="-2"/>
        </w:rPr>
        <w:t xml:space="preserve">out </w:t>
      </w:r>
      <w:r>
        <w:rPr>
          <w:color w:val="58595B"/>
          <w:spacing w:val="-3"/>
        </w:rPr>
        <w:t xml:space="preserve">the </w:t>
      </w:r>
      <w:r w:rsidR="004814ED">
        <w:rPr>
          <w:color w:val="58595B"/>
          <w:spacing w:val="-6"/>
        </w:rPr>
        <w:t xml:space="preserve">BAACA </w:t>
      </w:r>
      <w:r>
        <w:rPr>
          <w:color w:val="58595B"/>
          <w:spacing w:val="-4"/>
        </w:rPr>
        <w:t xml:space="preserve">commitment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procedures </w:t>
      </w:r>
      <w:r>
        <w:rPr>
          <w:color w:val="58595B"/>
          <w:spacing w:val="-3"/>
        </w:rPr>
        <w:t xml:space="preserve">for </w:t>
      </w:r>
      <w:r>
        <w:rPr>
          <w:color w:val="58595B"/>
          <w:spacing w:val="-4"/>
        </w:rPr>
        <w:t xml:space="preserve">protecting </w:t>
      </w:r>
      <w:r>
        <w:rPr>
          <w:color w:val="58595B"/>
          <w:spacing w:val="-3"/>
        </w:rPr>
        <w:t xml:space="preserve">personal </w:t>
      </w:r>
      <w:r>
        <w:rPr>
          <w:color w:val="58595B"/>
        </w:rPr>
        <w:t xml:space="preserve">data. </w:t>
      </w:r>
      <w:r>
        <w:rPr>
          <w:color w:val="58595B"/>
          <w:spacing w:val="-5"/>
        </w:rPr>
        <w:t xml:space="preserve">Trustees </w:t>
      </w:r>
      <w:r>
        <w:rPr>
          <w:color w:val="58595B"/>
          <w:spacing w:val="-3"/>
        </w:rPr>
        <w:t xml:space="preserve">regard the lawful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correct </w:t>
      </w:r>
      <w:r>
        <w:rPr>
          <w:color w:val="58595B"/>
          <w:spacing w:val="-4"/>
        </w:rPr>
        <w:t xml:space="preserve">treatment </w:t>
      </w:r>
      <w:r>
        <w:rPr>
          <w:color w:val="58595B"/>
          <w:spacing w:val="-3"/>
        </w:rPr>
        <w:t xml:space="preserve">of personal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as </w:t>
      </w:r>
      <w:r>
        <w:rPr>
          <w:color w:val="58595B"/>
          <w:spacing w:val="-3"/>
        </w:rPr>
        <w:t xml:space="preserve">very important </w:t>
      </w:r>
      <w:r>
        <w:rPr>
          <w:color w:val="58595B"/>
          <w:spacing w:val="-4"/>
        </w:rPr>
        <w:t xml:space="preserve">to successful </w:t>
      </w:r>
      <w:r>
        <w:rPr>
          <w:color w:val="58595B"/>
          <w:spacing w:val="-3"/>
        </w:rPr>
        <w:t xml:space="preserve">working,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maintaining the confidence of those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whom </w:t>
      </w:r>
      <w:r>
        <w:rPr>
          <w:color w:val="58595B"/>
          <w:spacing w:val="-4"/>
        </w:rPr>
        <w:t xml:space="preserve">we </w:t>
      </w:r>
      <w:r>
        <w:rPr>
          <w:color w:val="58595B"/>
        </w:rPr>
        <w:t xml:space="preserve">deal </w:t>
      </w:r>
      <w:r>
        <w:rPr>
          <w:color w:val="58595B"/>
          <w:spacing w:val="-3"/>
        </w:rPr>
        <w:t xml:space="preserve">with. </w:t>
      </w:r>
      <w:r>
        <w:rPr>
          <w:color w:val="58595B"/>
          <w:spacing w:val="-5"/>
        </w:rPr>
        <w:t xml:space="preserve">We </w:t>
      </w:r>
      <w:r>
        <w:rPr>
          <w:color w:val="58595B"/>
          <w:spacing w:val="-4"/>
        </w:rPr>
        <w:t xml:space="preserve">recognise </w:t>
      </w:r>
      <w:r>
        <w:rPr>
          <w:color w:val="58595B"/>
          <w:spacing w:val="-3"/>
        </w:rPr>
        <w:t xml:space="preserve">the risks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individuals of </w:t>
      </w:r>
      <w:r>
        <w:rPr>
          <w:color w:val="58595B"/>
          <w:spacing w:val="-4"/>
        </w:rPr>
        <w:t xml:space="preserve">identity </w:t>
      </w:r>
      <w:r>
        <w:rPr>
          <w:color w:val="58595B"/>
        </w:rPr>
        <w:t xml:space="preserve">theft and </w:t>
      </w:r>
      <w:r>
        <w:rPr>
          <w:color w:val="58595B"/>
          <w:spacing w:val="-3"/>
        </w:rPr>
        <w:t xml:space="preserve">financial loss if personal data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lost </w:t>
      </w:r>
      <w:r>
        <w:rPr>
          <w:color w:val="58595B"/>
        </w:rPr>
        <w:t xml:space="preserve">or </w:t>
      </w:r>
      <w:r>
        <w:rPr>
          <w:color w:val="58595B"/>
          <w:spacing w:val="-3"/>
        </w:rPr>
        <w:t>stolen.</w:t>
      </w:r>
    </w:p>
    <w:p w14:paraId="75CF1A0A" w14:textId="77777777" w:rsidR="00DD785C" w:rsidRDefault="00DD785C" w:rsidP="00DD785C">
      <w:pPr>
        <w:pStyle w:val="BodyText"/>
        <w:spacing w:before="5"/>
        <w:rPr>
          <w:sz w:val="19"/>
        </w:rPr>
      </w:pPr>
    </w:p>
    <w:p w14:paraId="2526F210" w14:textId="77777777" w:rsidR="00DD785C" w:rsidRDefault="00DD785C" w:rsidP="00DD785C">
      <w:pPr>
        <w:pStyle w:val="BodyText"/>
        <w:spacing w:before="1"/>
        <w:ind w:left="1048"/>
      </w:pPr>
      <w:r>
        <w:rPr>
          <w:color w:val="58595B"/>
        </w:rPr>
        <w:t>The following are definitions of the terms used:</w:t>
      </w:r>
    </w:p>
    <w:p w14:paraId="6221102D" w14:textId="77777777" w:rsidR="00DD785C" w:rsidRDefault="00DD785C" w:rsidP="00DD785C">
      <w:pPr>
        <w:pStyle w:val="BodyText"/>
        <w:spacing w:before="5"/>
        <w:rPr>
          <w:sz w:val="21"/>
        </w:rPr>
      </w:pPr>
    </w:p>
    <w:p w14:paraId="29766950" w14:textId="5976D46C" w:rsidR="00DD785C" w:rsidRDefault="00DD785C" w:rsidP="00DD785C">
      <w:pPr>
        <w:pStyle w:val="BodyText"/>
        <w:spacing w:before="1" w:line="264" w:lineRule="auto"/>
        <w:ind w:left="1048" w:right="4523"/>
      </w:pPr>
      <w:r>
        <w:rPr>
          <w:color w:val="58595B"/>
          <w:spacing w:val="-3"/>
        </w:rPr>
        <w:t xml:space="preserve">Data Controller </w:t>
      </w:r>
      <w:r>
        <w:rPr>
          <w:color w:val="58595B"/>
        </w:rPr>
        <w:t xml:space="preserve">- </w:t>
      </w:r>
      <w:r>
        <w:rPr>
          <w:color w:val="58595B"/>
          <w:spacing w:val="-3"/>
        </w:rPr>
        <w:t xml:space="preserve">the </w:t>
      </w:r>
      <w:r>
        <w:rPr>
          <w:color w:val="58595B"/>
          <w:spacing w:val="-4"/>
        </w:rPr>
        <w:t xml:space="preserve">trustees </w:t>
      </w:r>
      <w:r>
        <w:rPr>
          <w:color w:val="58595B"/>
          <w:spacing w:val="-2"/>
        </w:rPr>
        <w:t xml:space="preserve">who </w:t>
      </w:r>
      <w:r>
        <w:rPr>
          <w:color w:val="58595B"/>
          <w:spacing w:val="-4"/>
        </w:rPr>
        <w:t xml:space="preserve">collectively </w:t>
      </w:r>
      <w:r>
        <w:rPr>
          <w:color w:val="58595B"/>
          <w:spacing w:val="-3"/>
        </w:rPr>
        <w:t xml:space="preserve">decide what personal </w:t>
      </w:r>
      <w:r>
        <w:rPr>
          <w:color w:val="58595B"/>
          <w:spacing w:val="-4"/>
        </w:rPr>
        <w:t xml:space="preserve">information </w:t>
      </w:r>
      <w:r w:rsidR="004814ED">
        <w:rPr>
          <w:color w:val="58595B"/>
          <w:spacing w:val="-6"/>
        </w:rPr>
        <w:t>BAACA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 xml:space="preserve">hold and </w:t>
      </w:r>
      <w:r>
        <w:rPr>
          <w:color w:val="58595B"/>
          <w:spacing w:val="-3"/>
        </w:rPr>
        <w:t xml:space="preserve">how it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>be held or used.</w:t>
      </w:r>
    </w:p>
    <w:p w14:paraId="3EB2E92B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70A7FEEB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 xml:space="preserve">Act </w:t>
      </w:r>
      <w:r>
        <w:rPr>
          <w:color w:val="58595B"/>
        </w:rPr>
        <w:t xml:space="preserve">means </w:t>
      </w:r>
      <w:r>
        <w:rPr>
          <w:color w:val="58595B"/>
          <w:spacing w:val="-3"/>
        </w:rPr>
        <w:t xml:space="preserve">the Data </w:t>
      </w:r>
      <w:r>
        <w:rPr>
          <w:color w:val="58595B"/>
          <w:spacing w:val="-4"/>
        </w:rPr>
        <w:t xml:space="preserve">Protection </w:t>
      </w:r>
      <w:r>
        <w:rPr>
          <w:color w:val="58595B"/>
          <w:spacing w:val="-3"/>
        </w:rPr>
        <w:t xml:space="preserve">Act </w:t>
      </w:r>
      <w:r>
        <w:rPr>
          <w:color w:val="58595B"/>
        </w:rPr>
        <w:t xml:space="preserve">1998 and General </w:t>
      </w:r>
      <w:r>
        <w:rPr>
          <w:color w:val="58595B"/>
          <w:spacing w:val="-3"/>
        </w:rPr>
        <w:t xml:space="preserve">Data </w:t>
      </w:r>
      <w:r>
        <w:rPr>
          <w:color w:val="58595B"/>
          <w:spacing w:val="-4"/>
        </w:rPr>
        <w:t>Protection Regulations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legislation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requires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responsible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behaviour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by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those using personal</w:t>
      </w:r>
      <w:r>
        <w:rPr>
          <w:color w:val="58595B"/>
          <w:spacing w:val="-36"/>
        </w:rPr>
        <w:t xml:space="preserve"> </w:t>
      </w:r>
      <w:r>
        <w:rPr>
          <w:color w:val="58595B"/>
          <w:spacing w:val="-4"/>
        </w:rPr>
        <w:t>information.</w:t>
      </w:r>
    </w:p>
    <w:p w14:paraId="77EB7793" w14:textId="77777777" w:rsidR="00DD785C" w:rsidRDefault="00DD785C" w:rsidP="00DD785C">
      <w:pPr>
        <w:spacing w:line="264" w:lineRule="auto"/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1F574C7F" w14:textId="77777777" w:rsidR="00DD785C" w:rsidRDefault="00DD785C" w:rsidP="00DD785C">
      <w:pPr>
        <w:pStyle w:val="BodyText"/>
        <w:rPr>
          <w:sz w:val="20"/>
        </w:rPr>
      </w:pPr>
    </w:p>
    <w:p w14:paraId="731E74FB" w14:textId="77777777" w:rsidR="00DD785C" w:rsidRDefault="00DD785C" w:rsidP="00DD785C">
      <w:pPr>
        <w:pStyle w:val="BodyText"/>
        <w:spacing w:before="8"/>
        <w:rPr>
          <w:sz w:val="23"/>
        </w:rPr>
      </w:pPr>
    </w:p>
    <w:p w14:paraId="727AC102" w14:textId="77777777" w:rsidR="00DD785C" w:rsidRDefault="00DD785C" w:rsidP="00DD785C">
      <w:pPr>
        <w:pStyle w:val="BodyText"/>
        <w:spacing w:before="101" w:line="264" w:lineRule="auto"/>
        <w:ind w:left="1048" w:right="4664"/>
        <w:jc w:val="both"/>
      </w:pPr>
      <w:r>
        <w:rPr>
          <w:color w:val="58595B"/>
          <w:spacing w:val="-3"/>
        </w:rPr>
        <w:t xml:space="preserve">Data Protection </w:t>
      </w:r>
      <w:r>
        <w:rPr>
          <w:color w:val="58595B"/>
        </w:rPr>
        <w:t xml:space="preserve">Officer – </w:t>
      </w:r>
      <w:r>
        <w:rPr>
          <w:color w:val="58595B"/>
          <w:spacing w:val="-3"/>
        </w:rPr>
        <w:t xml:space="preserve">the person responsible for ensuring that </w:t>
      </w:r>
      <w:r>
        <w:rPr>
          <w:color w:val="58595B"/>
          <w:spacing w:val="-6"/>
        </w:rPr>
        <w:t xml:space="preserve">AVH </w:t>
      </w:r>
      <w:r>
        <w:rPr>
          <w:color w:val="58595B"/>
          <w:spacing w:val="-4"/>
        </w:rPr>
        <w:t>follows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its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4"/>
        </w:rPr>
        <w:t>protection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policy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complies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Act.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9"/>
        </w:rPr>
        <w:t>[AVH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not required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appoint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DPO].</w:t>
      </w:r>
    </w:p>
    <w:p w14:paraId="6A4B656E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697F28F7" w14:textId="5ED815B5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>Data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Subject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individual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whose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being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held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 xml:space="preserve">or </w:t>
      </w:r>
      <w:r>
        <w:rPr>
          <w:color w:val="58595B"/>
          <w:spacing w:val="-4"/>
        </w:rPr>
        <w:t>processed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by</w:t>
      </w:r>
      <w:r>
        <w:rPr>
          <w:color w:val="58595B"/>
          <w:spacing w:val="-18"/>
        </w:rPr>
        <w:t xml:space="preserve"> </w:t>
      </w:r>
      <w:r w:rsidR="004814ED">
        <w:rPr>
          <w:color w:val="58595B"/>
          <w:spacing w:val="-8"/>
        </w:rPr>
        <w:t>BAACA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example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donor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hirer.</w:t>
      </w:r>
    </w:p>
    <w:p w14:paraId="4E537D2C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73F5DAF8" w14:textId="77777777" w:rsidR="00DD785C" w:rsidRDefault="00DD785C" w:rsidP="00DD785C">
      <w:pPr>
        <w:pStyle w:val="BodyText"/>
        <w:spacing w:line="264" w:lineRule="auto"/>
        <w:ind w:left="1048" w:right="4451"/>
      </w:pPr>
      <w:r>
        <w:rPr>
          <w:color w:val="58595B"/>
        </w:rPr>
        <w:t>‘Explicit’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consent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freely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given,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specific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agreement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by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 xml:space="preserve">Subject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processing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her/him.</w:t>
      </w:r>
    </w:p>
    <w:p w14:paraId="39DE6211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2364F753" w14:textId="77777777" w:rsidR="00DD785C" w:rsidRDefault="00DD785C" w:rsidP="00DD785C">
      <w:pPr>
        <w:pStyle w:val="BodyText"/>
        <w:ind w:left="1048"/>
      </w:pPr>
      <w:r>
        <w:rPr>
          <w:color w:val="58595B"/>
        </w:rPr>
        <w:t>Explicit consent is needed for processing “sensitive data”, which includes:</w:t>
      </w:r>
    </w:p>
    <w:p w14:paraId="7370FA20" w14:textId="77777777" w:rsidR="00DD785C" w:rsidRDefault="00DD785C" w:rsidP="00DD785C">
      <w:pPr>
        <w:pStyle w:val="BodyText"/>
        <w:spacing w:before="6"/>
        <w:rPr>
          <w:sz w:val="21"/>
        </w:rPr>
      </w:pPr>
    </w:p>
    <w:p w14:paraId="503888B2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28"/>
        </w:tabs>
        <w:ind w:hanging="280"/>
        <w:rPr>
          <w:sz w:val="18"/>
        </w:rPr>
      </w:pPr>
      <w:r>
        <w:rPr>
          <w:color w:val="58595B"/>
          <w:spacing w:val="-3"/>
          <w:sz w:val="18"/>
        </w:rPr>
        <w:t>Racial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ethnic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origin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data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subject</w:t>
      </w:r>
    </w:p>
    <w:p w14:paraId="23E1043C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50"/>
        </w:tabs>
        <w:spacing w:before="78"/>
        <w:ind w:left="1349" w:hanging="302"/>
        <w:rPr>
          <w:sz w:val="18"/>
        </w:rPr>
      </w:pPr>
      <w:r>
        <w:rPr>
          <w:color w:val="58595B"/>
          <w:spacing w:val="-4"/>
          <w:sz w:val="18"/>
        </w:rPr>
        <w:t>Political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opinions</w:t>
      </w:r>
    </w:p>
    <w:p w14:paraId="0A6C3709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22"/>
        </w:tabs>
        <w:spacing w:before="78"/>
        <w:ind w:left="1321" w:hanging="274"/>
        <w:rPr>
          <w:sz w:val="18"/>
        </w:rPr>
      </w:pPr>
      <w:r>
        <w:rPr>
          <w:color w:val="58595B"/>
          <w:spacing w:val="-3"/>
          <w:sz w:val="18"/>
        </w:rPr>
        <w:t>Religious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beliefs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other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beliefs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similar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nature</w:t>
      </w:r>
    </w:p>
    <w:p w14:paraId="74880173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50"/>
        </w:tabs>
        <w:spacing w:before="78"/>
        <w:ind w:left="1349" w:hanging="302"/>
        <w:rPr>
          <w:sz w:val="18"/>
        </w:rPr>
      </w:pPr>
      <w:r>
        <w:rPr>
          <w:color w:val="58595B"/>
          <w:spacing w:val="-6"/>
          <w:sz w:val="18"/>
        </w:rPr>
        <w:t xml:space="preserve">Trade </w:t>
      </w:r>
      <w:r>
        <w:rPr>
          <w:color w:val="58595B"/>
          <w:spacing w:val="-3"/>
          <w:sz w:val="18"/>
        </w:rPr>
        <w:t>union</w:t>
      </w:r>
      <w:r>
        <w:rPr>
          <w:color w:val="58595B"/>
          <w:spacing w:val="-32"/>
          <w:sz w:val="18"/>
        </w:rPr>
        <w:t xml:space="preserve"> </w:t>
      </w:r>
      <w:r>
        <w:rPr>
          <w:color w:val="58595B"/>
          <w:spacing w:val="-3"/>
          <w:sz w:val="18"/>
        </w:rPr>
        <w:t>membership</w:t>
      </w:r>
    </w:p>
    <w:p w14:paraId="20AC86ED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26"/>
        </w:tabs>
        <w:spacing w:before="78"/>
        <w:ind w:left="1325" w:hanging="278"/>
        <w:rPr>
          <w:sz w:val="18"/>
        </w:rPr>
      </w:pPr>
      <w:r>
        <w:rPr>
          <w:color w:val="58595B"/>
          <w:spacing w:val="-4"/>
          <w:sz w:val="18"/>
        </w:rPr>
        <w:t>Physical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mental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health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condition</w:t>
      </w:r>
    </w:p>
    <w:p w14:paraId="15C0E62D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61"/>
        </w:tabs>
        <w:spacing w:before="78"/>
        <w:ind w:left="1360" w:hanging="313"/>
        <w:rPr>
          <w:sz w:val="18"/>
        </w:rPr>
      </w:pPr>
      <w:r>
        <w:rPr>
          <w:color w:val="58595B"/>
          <w:spacing w:val="-4"/>
          <w:sz w:val="18"/>
        </w:rPr>
        <w:t>Sexual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orientation</w:t>
      </w:r>
    </w:p>
    <w:p w14:paraId="244B090B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59"/>
        </w:tabs>
        <w:spacing w:before="77"/>
        <w:ind w:left="1358" w:hanging="311"/>
        <w:rPr>
          <w:sz w:val="18"/>
        </w:rPr>
      </w:pPr>
      <w:r>
        <w:rPr>
          <w:color w:val="58595B"/>
          <w:spacing w:val="-3"/>
          <w:sz w:val="18"/>
        </w:rPr>
        <w:t>Criminal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record</w:t>
      </w:r>
    </w:p>
    <w:p w14:paraId="6DA6A36A" w14:textId="77777777" w:rsidR="00DD785C" w:rsidRDefault="00DD785C" w:rsidP="00DD785C">
      <w:pPr>
        <w:pStyle w:val="ListParagraph"/>
        <w:numPr>
          <w:ilvl w:val="0"/>
          <w:numId w:val="7"/>
        </w:numPr>
        <w:tabs>
          <w:tab w:val="left" w:pos="1345"/>
        </w:tabs>
        <w:spacing w:before="78" w:line="264" w:lineRule="auto"/>
        <w:ind w:left="1048" w:right="5034" w:firstLine="0"/>
        <w:rPr>
          <w:sz w:val="18"/>
        </w:rPr>
      </w:pPr>
      <w:r>
        <w:rPr>
          <w:color w:val="58595B"/>
          <w:spacing w:val="-3"/>
          <w:sz w:val="18"/>
        </w:rPr>
        <w:t>Proceedings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4"/>
          <w:sz w:val="18"/>
        </w:rPr>
        <w:t>any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>offence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4"/>
          <w:sz w:val="18"/>
        </w:rPr>
        <w:t>committed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>alleged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5"/>
          <w:sz w:val="18"/>
        </w:rPr>
        <w:t>have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 xml:space="preserve">been </w:t>
      </w:r>
      <w:r>
        <w:rPr>
          <w:color w:val="58595B"/>
          <w:spacing w:val="-4"/>
          <w:sz w:val="18"/>
        </w:rPr>
        <w:t>committed</w:t>
      </w:r>
    </w:p>
    <w:p w14:paraId="2CD81118" w14:textId="77777777" w:rsidR="00DD785C" w:rsidRDefault="00DD785C" w:rsidP="00DD785C">
      <w:pPr>
        <w:pStyle w:val="BodyText"/>
        <w:spacing w:before="4"/>
        <w:rPr>
          <w:sz w:val="24"/>
        </w:rPr>
      </w:pPr>
    </w:p>
    <w:p w14:paraId="78149BA9" w14:textId="77777777" w:rsidR="00DD785C" w:rsidRDefault="00DD785C" w:rsidP="00DD785C">
      <w:pPr>
        <w:pStyle w:val="BodyText"/>
        <w:spacing w:line="264" w:lineRule="auto"/>
        <w:ind w:left="1048" w:right="4806"/>
      </w:pPr>
      <w:r>
        <w:rPr>
          <w:color w:val="58595B"/>
          <w:spacing w:val="-3"/>
        </w:rPr>
        <w:t xml:space="preserve">Information Commissioner’s </w:t>
      </w:r>
      <w:r>
        <w:rPr>
          <w:color w:val="58595B"/>
        </w:rPr>
        <w:t xml:space="preserve">Office </w:t>
      </w:r>
      <w:r>
        <w:rPr>
          <w:color w:val="58595B"/>
          <w:spacing w:val="-5"/>
        </w:rPr>
        <w:t xml:space="preserve">(ICO) </w:t>
      </w:r>
      <w:r>
        <w:rPr>
          <w:color w:val="58595B"/>
        </w:rPr>
        <w:t xml:space="preserve">- </w:t>
      </w:r>
      <w:r>
        <w:rPr>
          <w:color w:val="58595B"/>
          <w:spacing w:val="-3"/>
        </w:rPr>
        <w:t xml:space="preserve">the ICO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responsible for implementing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overseeing </w:t>
      </w:r>
      <w:r>
        <w:rPr>
          <w:color w:val="58595B"/>
          <w:spacing w:val="-3"/>
        </w:rPr>
        <w:t xml:space="preserve">the Data </w:t>
      </w:r>
      <w:r>
        <w:rPr>
          <w:color w:val="58595B"/>
          <w:spacing w:val="-4"/>
        </w:rPr>
        <w:t xml:space="preserve">Protection </w:t>
      </w:r>
      <w:r>
        <w:rPr>
          <w:color w:val="58595B"/>
          <w:spacing w:val="-3"/>
        </w:rPr>
        <w:t xml:space="preserve">Act </w:t>
      </w:r>
      <w:r>
        <w:rPr>
          <w:color w:val="58595B"/>
        </w:rPr>
        <w:t>1998.</w:t>
      </w:r>
    </w:p>
    <w:p w14:paraId="49A48959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4835E4FD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>Processing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collecting,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amending,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handling,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storing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 xml:space="preserve">disclosing </w:t>
      </w:r>
      <w:r>
        <w:rPr>
          <w:color w:val="58595B"/>
          <w:spacing w:val="-3"/>
        </w:rPr>
        <w:t>personal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information.</w:t>
      </w:r>
    </w:p>
    <w:p w14:paraId="569E8697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1A9E300A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>Personal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Information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living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individuals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enables them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identified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e.g.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names,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3"/>
        </w:rPr>
        <w:t>addresses,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telephone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numbers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>email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addresses.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apply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 xml:space="preserve">organisations, companies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agencies </w:t>
      </w:r>
      <w:r>
        <w:rPr>
          <w:color w:val="58595B"/>
          <w:spacing w:val="-2"/>
        </w:rPr>
        <w:t xml:space="preserve">but </w:t>
      </w:r>
      <w:r>
        <w:rPr>
          <w:color w:val="58595B"/>
          <w:spacing w:val="-3"/>
        </w:rPr>
        <w:t xml:space="preserve">applies </w:t>
      </w:r>
      <w:r>
        <w:rPr>
          <w:color w:val="58595B"/>
          <w:spacing w:val="-4"/>
        </w:rPr>
        <w:t xml:space="preserve">to </w:t>
      </w:r>
      <w:r>
        <w:rPr>
          <w:color w:val="58595B"/>
        </w:rPr>
        <w:t xml:space="preserve">named </w:t>
      </w:r>
      <w:r>
        <w:rPr>
          <w:color w:val="58595B"/>
          <w:spacing w:val="-3"/>
        </w:rPr>
        <w:t xml:space="preserve">persons, such </w:t>
      </w:r>
      <w:r>
        <w:rPr>
          <w:color w:val="58595B"/>
        </w:rPr>
        <w:t xml:space="preserve">as </w:t>
      </w:r>
      <w:r>
        <w:rPr>
          <w:color w:val="58595B"/>
          <w:spacing w:val="-3"/>
        </w:rPr>
        <w:t>individual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volunteers.</w:t>
      </w:r>
    </w:p>
    <w:p w14:paraId="41A5B9AA" w14:textId="77777777" w:rsidR="00DD785C" w:rsidRDefault="00DD785C" w:rsidP="00DD785C">
      <w:pPr>
        <w:pStyle w:val="Heading6"/>
        <w:spacing w:before="176"/>
      </w:pPr>
      <w:r>
        <w:rPr>
          <w:color w:val="01B1CF"/>
          <w:w w:val="105"/>
        </w:rPr>
        <w:t>The Data Protection Act</w:t>
      </w:r>
    </w:p>
    <w:p w14:paraId="0DD073EC" w14:textId="77777777" w:rsidR="00DD785C" w:rsidRDefault="00DD785C" w:rsidP="00DD785C">
      <w:pPr>
        <w:pStyle w:val="BodyText"/>
        <w:spacing w:before="249" w:line="264" w:lineRule="auto"/>
        <w:ind w:left="1048" w:right="4807"/>
      </w:pPr>
      <w:r>
        <w:rPr>
          <w:color w:val="58595B"/>
          <w:spacing w:val="-3"/>
        </w:rPr>
        <w:t xml:space="preserve">This </w:t>
      </w:r>
      <w:r>
        <w:rPr>
          <w:color w:val="58595B"/>
          <w:spacing w:val="-4"/>
        </w:rPr>
        <w:t xml:space="preserve">contains </w:t>
      </w:r>
      <w:r>
        <w:rPr>
          <w:color w:val="58595B"/>
        </w:rPr>
        <w:t xml:space="preserve">8 </w:t>
      </w:r>
      <w:r>
        <w:rPr>
          <w:color w:val="58595B"/>
          <w:spacing w:val="-3"/>
        </w:rPr>
        <w:t xml:space="preserve">principles for </w:t>
      </w:r>
      <w:r>
        <w:rPr>
          <w:color w:val="58595B"/>
          <w:spacing w:val="-4"/>
        </w:rPr>
        <w:t xml:space="preserve">processing </w:t>
      </w:r>
      <w:r>
        <w:rPr>
          <w:color w:val="58595B"/>
          <w:spacing w:val="-3"/>
        </w:rPr>
        <w:t xml:space="preserve">personal data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which </w:t>
      </w:r>
      <w:r>
        <w:rPr>
          <w:color w:val="58595B"/>
          <w:spacing w:val="-4"/>
        </w:rPr>
        <w:t xml:space="preserve">we </w:t>
      </w:r>
      <w:r>
        <w:rPr>
          <w:color w:val="58595B"/>
        </w:rPr>
        <w:t xml:space="preserve">must </w:t>
      </w:r>
      <w:r>
        <w:rPr>
          <w:color w:val="58595B"/>
          <w:spacing w:val="-5"/>
        </w:rPr>
        <w:t>comply.</w:t>
      </w:r>
    </w:p>
    <w:p w14:paraId="10FBCAF3" w14:textId="77777777" w:rsidR="00DD785C" w:rsidRDefault="00DD785C" w:rsidP="00DD785C">
      <w:pPr>
        <w:pStyle w:val="Heading6"/>
      </w:pPr>
      <w:r>
        <w:rPr>
          <w:color w:val="01B1CF"/>
        </w:rPr>
        <w:t>Personal data:</w:t>
      </w:r>
    </w:p>
    <w:p w14:paraId="26A5982E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04"/>
        </w:tabs>
        <w:spacing w:before="249" w:line="264" w:lineRule="auto"/>
        <w:ind w:right="4942" w:firstLine="0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4"/>
          <w:sz w:val="18"/>
        </w:rPr>
        <w:t>processed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fairly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lawfully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and,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4"/>
          <w:sz w:val="18"/>
        </w:rPr>
        <w:t>particular,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shall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not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4"/>
          <w:sz w:val="18"/>
        </w:rPr>
        <w:t>processed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unless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specific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conditions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are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met,</w:t>
      </w:r>
    </w:p>
    <w:p w14:paraId="39CBF6A0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60C130C3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47"/>
        </w:tabs>
        <w:spacing w:line="264" w:lineRule="auto"/>
        <w:ind w:right="4560" w:firstLine="0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obtained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only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one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more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purposes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specified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the Act, </w:t>
      </w:r>
      <w:r>
        <w:rPr>
          <w:color w:val="58595B"/>
          <w:sz w:val="18"/>
        </w:rPr>
        <w:t xml:space="preserve">and </w:t>
      </w:r>
      <w:r>
        <w:rPr>
          <w:color w:val="58595B"/>
          <w:spacing w:val="-3"/>
          <w:sz w:val="18"/>
        </w:rPr>
        <w:t xml:space="preserve">shall not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4"/>
          <w:sz w:val="18"/>
        </w:rPr>
        <w:t xml:space="preserve">processed </w:t>
      </w:r>
      <w:r>
        <w:rPr>
          <w:color w:val="58595B"/>
          <w:sz w:val="18"/>
        </w:rPr>
        <w:t xml:space="preserve">in </w:t>
      </w:r>
      <w:r>
        <w:rPr>
          <w:color w:val="58595B"/>
          <w:spacing w:val="-4"/>
          <w:sz w:val="18"/>
        </w:rPr>
        <w:t xml:space="preserve">any </w:t>
      </w:r>
      <w:r>
        <w:rPr>
          <w:color w:val="58595B"/>
          <w:sz w:val="18"/>
        </w:rPr>
        <w:t xml:space="preserve">manner </w:t>
      </w:r>
      <w:r>
        <w:rPr>
          <w:color w:val="58595B"/>
          <w:spacing w:val="-4"/>
          <w:sz w:val="18"/>
        </w:rPr>
        <w:t xml:space="preserve">incompatible with </w:t>
      </w:r>
      <w:r>
        <w:rPr>
          <w:color w:val="58595B"/>
          <w:spacing w:val="-3"/>
          <w:sz w:val="18"/>
        </w:rPr>
        <w:t>that purpose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those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purposes,</w:t>
      </w:r>
    </w:p>
    <w:p w14:paraId="6E78A478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254A848F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50"/>
        </w:tabs>
        <w:spacing w:line="264" w:lineRule="auto"/>
        <w:ind w:right="5078" w:firstLine="0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adequate,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4"/>
          <w:sz w:val="18"/>
        </w:rPr>
        <w:t>relevant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not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5"/>
          <w:sz w:val="18"/>
        </w:rPr>
        <w:t>excessive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4"/>
          <w:sz w:val="18"/>
        </w:rPr>
        <w:t>relation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those </w:t>
      </w:r>
      <w:r>
        <w:rPr>
          <w:color w:val="58595B"/>
          <w:spacing w:val="-5"/>
          <w:sz w:val="18"/>
        </w:rPr>
        <w:t>purpose(s).</w:t>
      </w:r>
    </w:p>
    <w:p w14:paraId="36CC2A42" w14:textId="77777777" w:rsidR="00DD785C" w:rsidRDefault="00DD785C" w:rsidP="00DD785C">
      <w:pPr>
        <w:spacing w:line="264" w:lineRule="auto"/>
        <w:rPr>
          <w:sz w:val="18"/>
        </w:rPr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517DE451" w14:textId="77777777" w:rsidR="00DD785C" w:rsidRDefault="00DD785C" w:rsidP="00DD785C">
      <w:pPr>
        <w:pStyle w:val="BodyText"/>
        <w:rPr>
          <w:sz w:val="20"/>
        </w:rPr>
      </w:pPr>
    </w:p>
    <w:p w14:paraId="65ACD60F" w14:textId="77777777" w:rsidR="00DD785C" w:rsidRDefault="00DD785C" w:rsidP="00DD785C">
      <w:pPr>
        <w:pStyle w:val="BodyText"/>
        <w:spacing w:before="11"/>
        <w:rPr>
          <w:sz w:val="23"/>
        </w:rPr>
      </w:pPr>
    </w:p>
    <w:p w14:paraId="329CE719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60"/>
        </w:tabs>
        <w:spacing w:before="98"/>
        <w:ind w:left="1259" w:hanging="212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accurate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and,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where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necessary,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kept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up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date,</w:t>
      </w:r>
    </w:p>
    <w:p w14:paraId="485A8844" w14:textId="77777777" w:rsidR="00DD785C" w:rsidRDefault="00DD785C" w:rsidP="00DD785C">
      <w:pPr>
        <w:pStyle w:val="BodyText"/>
        <w:spacing w:before="6"/>
        <w:rPr>
          <w:sz w:val="21"/>
        </w:rPr>
      </w:pPr>
    </w:p>
    <w:p w14:paraId="542A7EE8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50"/>
        </w:tabs>
        <w:ind w:left="1249" w:hanging="202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not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kept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longer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than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necessary,</w:t>
      </w:r>
    </w:p>
    <w:p w14:paraId="7D535AD3" w14:textId="77777777" w:rsidR="00DD785C" w:rsidRDefault="00DD785C" w:rsidP="00DD785C">
      <w:pPr>
        <w:pStyle w:val="BodyText"/>
        <w:spacing w:before="6"/>
        <w:rPr>
          <w:sz w:val="21"/>
        </w:rPr>
      </w:pPr>
    </w:p>
    <w:p w14:paraId="01D05AF9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56"/>
        </w:tabs>
        <w:spacing w:line="264" w:lineRule="auto"/>
        <w:ind w:right="5040" w:firstLine="0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15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processed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accordance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with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rights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data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subjects </w:t>
      </w:r>
      <w:r>
        <w:rPr>
          <w:color w:val="58595B"/>
          <w:sz w:val="18"/>
        </w:rPr>
        <w:t xml:space="preserve">under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39"/>
          <w:sz w:val="18"/>
        </w:rPr>
        <w:t xml:space="preserve"> </w:t>
      </w:r>
      <w:r>
        <w:rPr>
          <w:color w:val="58595B"/>
          <w:spacing w:val="-3"/>
          <w:sz w:val="18"/>
        </w:rPr>
        <w:t>Act,</w:t>
      </w:r>
    </w:p>
    <w:p w14:paraId="313EC1EC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4FA24ECE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28"/>
        </w:tabs>
        <w:spacing w:line="264" w:lineRule="auto"/>
        <w:ind w:right="4771" w:firstLine="0"/>
        <w:rPr>
          <w:sz w:val="18"/>
        </w:rPr>
      </w:pPr>
      <w:r>
        <w:rPr>
          <w:color w:val="58595B"/>
          <w:spacing w:val="-3"/>
          <w:sz w:val="18"/>
        </w:rPr>
        <w:t xml:space="preserve">Shall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4"/>
          <w:sz w:val="18"/>
        </w:rPr>
        <w:t xml:space="preserve">kept </w:t>
      </w:r>
      <w:r>
        <w:rPr>
          <w:color w:val="58595B"/>
          <w:spacing w:val="-3"/>
          <w:sz w:val="18"/>
        </w:rPr>
        <w:t xml:space="preserve">secure </w:t>
      </w:r>
      <w:r>
        <w:rPr>
          <w:color w:val="58595B"/>
          <w:spacing w:val="-4"/>
          <w:sz w:val="18"/>
        </w:rPr>
        <w:t xml:space="preserve">by </w:t>
      </w:r>
      <w:r>
        <w:rPr>
          <w:color w:val="58595B"/>
          <w:spacing w:val="-3"/>
          <w:sz w:val="18"/>
        </w:rPr>
        <w:t xml:space="preserve">the Data </w:t>
      </w:r>
      <w:r>
        <w:rPr>
          <w:color w:val="58595B"/>
          <w:spacing w:val="-4"/>
          <w:sz w:val="18"/>
        </w:rPr>
        <w:t xml:space="preserve">Controller </w:t>
      </w:r>
      <w:r>
        <w:rPr>
          <w:color w:val="58595B"/>
          <w:spacing w:val="-2"/>
          <w:sz w:val="18"/>
        </w:rPr>
        <w:t xml:space="preserve">who </w:t>
      </w:r>
      <w:r>
        <w:rPr>
          <w:color w:val="58595B"/>
          <w:spacing w:val="-3"/>
          <w:sz w:val="18"/>
        </w:rPr>
        <w:t xml:space="preserve">takes </w:t>
      </w:r>
      <w:r>
        <w:rPr>
          <w:color w:val="58595B"/>
          <w:spacing w:val="-4"/>
          <w:sz w:val="18"/>
        </w:rPr>
        <w:t xml:space="preserve">appropriate </w:t>
      </w:r>
      <w:r>
        <w:rPr>
          <w:color w:val="58595B"/>
          <w:spacing w:val="-3"/>
          <w:sz w:val="18"/>
        </w:rPr>
        <w:t xml:space="preserve">technical </w:t>
      </w:r>
      <w:r>
        <w:rPr>
          <w:color w:val="58595B"/>
          <w:sz w:val="18"/>
        </w:rPr>
        <w:t xml:space="preserve">and </w:t>
      </w:r>
      <w:r>
        <w:rPr>
          <w:color w:val="58595B"/>
          <w:spacing w:val="-3"/>
          <w:sz w:val="18"/>
        </w:rPr>
        <w:t xml:space="preserve">other measures </w:t>
      </w:r>
      <w:r>
        <w:rPr>
          <w:color w:val="58595B"/>
          <w:spacing w:val="-4"/>
          <w:sz w:val="18"/>
        </w:rPr>
        <w:t xml:space="preserve">to </w:t>
      </w:r>
      <w:r>
        <w:rPr>
          <w:color w:val="58595B"/>
          <w:spacing w:val="-5"/>
          <w:sz w:val="18"/>
        </w:rPr>
        <w:t xml:space="preserve">prevent </w:t>
      </w:r>
      <w:r>
        <w:rPr>
          <w:color w:val="58595B"/>
          <w:spacing w:val="-3"/>
          <w:sz w:val="18"/>
        </w:rPr>
        <w:t xml:space="preserve">unauthorised </w:t>
      </w:r>
      <w:r>
        <w:rPr>
          <w:color w:val="58595B"/>
          <w:sz w:val="18"/>
        </w:rPr>
        <w:t xml:space="preserve">or </w:t>
      </w:r>
      <w:r>
        <w:rPr>
          <w:color w:val="58595B"/>
          <w:spacing w:val="-3"/>
          <w:sz w:val="18"/>
        </w:rPr>
        <w:t xml:space="preserve">unlawful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accidental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loss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destruction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5"/>
          <w:sz w:val="18"/>
        </w:rPr>
        <w:t>of,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damage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to,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personal </w:t>
      </w:r>
      <w:r>
        <w:rPr>
          <w:color w:val="58595B"/>
          <w:spacing w:val="-4"/>
          <w:sz w:val="18"/>
        </w:rPr>
        <w:t>information,</w:t>
      </w:r>
    </w:p>
    <w:p w14:paraId="20B61E0A" w14:textId="77777777" w:rsidR="00DD785C" w:rsidRDefault="00DD785C" w:rsidP="00DD785C">
      <w:pPr>
        <w:pStyle w:val="BodyText"/>
        <w:spacing w:before="6"/>
        <w:rPr>
          <w:sz w:val="19"/>
        </w:rPr>
      </w:pPr>
    </w:p>
    <w:p w14:paraId="05AB1A03" w14:textId="77777777" w:rsidR="00DD785C" w:rsidRDefault="00DD785C" w:rsidP="00DD785C">
      <w:pPr>
        <w:pStyle w:val="ListParagraph"/>
        <w:numPr>
          <w:ilvl w:val="0"/>
          <w:numId w:val="6"/>
        </w:numPr>
        <w:tabs>
          <w:tab w:val="left" w:pos="1255"/>
        </w:tabs>
        <w:spacing w:line="264" w:lineRule="auto"/>
        <w:ind w:right="4549" w:firstLine="0"/>
        <w:rPr>
          <w:sz w:val="18"/>
        </w:rPr>
      </w:pPr>
      <w:r>
        <w:rPr>
          <w:color w:val="58595B"/>
          <w:spacing w:val="-3"/>
          <w:sz w:val="18"/>
        </w:rPr>
        <w:t>Shall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not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transferred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country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territory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outside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European Economic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Area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unless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country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territory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ensures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an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adequate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5"/>
          <w:sz w:val="18"/>
        </w:rPr>
        <w:t xml:space="preserve">level </w:t>
      </w:r>
      <w:r>
        <w:rPr>
          <w:color w:val="58595B"/>
          <w:spacing w:val="-3"/>
          <w:sz w:val="18"/>
        </w:rPr>
        <w:t xml:space="preserve">of </w:t>
      </w:r>
      <w:r>
        <w:rPr>
          <w:color w:val="58595B"/>
          <w:spacing w:val="-4"/>
          <w:sz w:val="18"/>
        </w:rPr>
        <w:t xml:space="preserve">protection </w:t>
      </w:r>
      <w:r>
        <w:rPr>
          <w:color w:val="58595B"/>
          <w:spacing w:val="-3"/>
          <w:sz w:val="18"/>
        </w:rPr>
        <w:t xml:space="preserve">for the rights </w:t>
      </w:r>
      <w:r>
        <w:rPr>
          <w:color w:val="58595B"/>
          <w:sz w:val="18"/>
        </w:rPr>
        <w:t xml:space="preserve">and </w:t>
      </w:r>
      <w:r>
        <w:rPr>
          <w:color w:val="58595B"/>
          <w:spacing w:val="-3"/>
          <w:sz w:val="18"/>
        </w:rPr>
        <w:t xml:space="preserve">freedoms of data subjects </w:t>
      </w:r>
      <w:r>
        <w:rPr>
          <w:color w:val="58595B"/>
          <w:sz w:val="18"/>
        </w:rPr>
        <w:t xml:space="preserve">in </w:t>
      </w:r>
      <w:r>
        <w:rPr>
          <w:color w:val="58595B"/>
          <w:spacing w:val="-4"/>
          <w:sz w:val="18"/>
        </w:rPr>
        <w:t xml:space="preserve">relation to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information.</w:t>
      </w:r>
    </w:p>
    <w:p w14:paraId="1011974C" w14:textId="77777777" w:rsidR="00DD785C" w:rsidRDefault="00DD785C" w:rsidP="00DD785C">
      <w:pPr>
        <w:pStyle w:val="Heading6"/>
      </w:pPr>
      <w:r>
        <w:rPr>
          <w:color w:val="01B1CF"/>
          <w:w w:val="105"/>
        </w:rPr>
        <w:t>Applying the Data Protection Act within the charity</w:t>
      </w:r>
    </w:p>
    <w:p w14:paraId="0DE5E68D" w14:textId="77777777" w:rsidR="00DD785C" w:rsidRDefault="00DD785C" w:rsidP="00DD785C">
      <w:pPr>
        <w:pStyle w:val="BodyText"/>
        <w:spacing w:before="248" w:line="264" w:lineRule="auto"/>
        <w:ind w:left="1048" w:right="4673"/>
      </w:pPr>
      <w:r>
        <w:rPr>
          <w:color w:val="58595B"/>
          <w:spacing w:val="-5"/>
        </w:rPr>
        <w:t xml:space="preserve">We </w:t>
      </w:r>
      <w:r>
        <w:rPr>
          <w:color w:val="58595B"/>
          <w:spacing w:val="-4"/>
        </w:rPr>
        <w:t xml:space="preserve">will </w:t>
      </w:r>
      <w:r>
        <w:rPr>
          <w:color w:val="58595B"/>
          <w:spacing w:val="-3"/>
        </w:rPr>
        <w:t xml:space="preserve">let people know </w:t>
      </w:r>
      <w:r>
        <w:rPr>
          <w:color w:val="58595B"/>
          <w:spacing w:val="-4"/>
        </w:rPr>
        <w:t xml:space="preserve">why we </w:t>
      </w:r>
      <w:r>
        <w:rPr>
          <w:color w:val="58595B"/>
          <w:spacing w:val="-3"/>
        </w:rPr>
        <w:t xml:space="preserve">are collecting their </w:t>
      </w:r>
      <w:r>
        <w:rPr>
          <w:color w:val="58595B"/>
        </w:rPr>
        <w:t xml:space="preserve">data, </w:t>
      </w:r>
      <w:r>
        <w:rPr>
          <w:color w:val="58595B"/>
          <w:spacing w:val="-3"/>
        </w:rPr>
        <w:t xml:space="preserve">which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for the purpose of managing </w:t>
      </w:r>
      <w:r>
        <w:rPr>
          <w:color w:val="58595B"/>
          <w:spacing w:val="-4"/>
        </w:rPr>
        <w:t xml:space="preserve">[the </w:t>
      </w:r>
      <w:r>
        <w:rPr>
          <w:color w:val="58595B"/>
          <w:spacing w:val="-3"/>
        </w:rPr>
        <w:t xml:space="preserve">hall], its hirings </w:t>
      </w:r>
      <w:r>
        <w:rPr>
          <w:color w:val="58595B"/>
        </w:rPr>
        <w:t xml:space="preserve">and finances. It is our </w:t>
      </w:r>
      <w:r>
        <w:rPr>
          <w:color w:val="58595B"/>
          <w:spacing w:val="-4"/>
        </w:rPr>
        <w:t>responsibility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only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used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purpose.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Access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>personal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limited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trustees,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volunteers.</w:t>
      </w:r>
    </w:p>
    <w:p w14:paraId="47CA5B94" w14:textId="77777777" w:rsidR="00DD785C" w:rsidRDefault="00DD785C" w:rsidP="00DD785C">
      <w:pPr>
        <w:pStyle w:val="Heading6"/>
        <w:spacing w:before="177"/>
      </w:pPr>
      <w:r>
        <w:rPr>
          <w:color w:val="01B1CF"/>
        </w:rPr>
        <w:t>Correcting data</w:t>
      </w:r>
    </w:p>
    <w:p w14:paraId="39282AFC" w14:textId="77777777" w:rsidR="00DD785C" w:rsidRDefault="00DD785C" w:rsidP="00DD785C">
      <w:pPr>
        <w:pStyle w:val="BodyText"/>
        <w:spacing w:before="249" w:line="264" w:lineRule="auto"/>
        <w:ind w:left="1048" w:right="4716"/>
      </w:pPr>
      <w:r>
        <w:rPr>
          <w:color w:val="58595B"/>
          <w:spacing w:val="-3"/>
        </w:rPr>
        <w:t xml:space="preserve">Individuals </w:t>
      </w:r>
      <w:r>
        <w:rPr>
          <w:color w:val="58595B"/>
          <w:spacing w:val="-5"/>
        </w:rPr>
        <w:t xml:space="preserve">have </w:t>
      </w:r>
      <w:r>
        <w:rPr>
          <w:color w:val="58595B"/>
        </w:rPr>
        <w:t xml:space="preserve">a </w:t>
      </w:r>
      <w:r>
        <w:rPr>
          <w:color w:val="58595B"/>
          <w:spacing w:val="-4"/>
        </w:rPr>
        <w:t xml:space="preserve">right to </w:t>
      </w:r>
      <w:r>
        <w:rPr>
          <w:color w:val="58595B"/>
          <w:spacing w:val="-3"/>
        </w:rPr>
        <w:t xml:space="preserve">make </w:t>
      </w:r>
      <w:r>
        <w:rPr>
          <w:color w:val="58595B"/>
        </w:rPr>
        <w:t xml:space="preserve">a Subject </w:t>
      </w:r>
      <w:r>
        <w:rPr>
          <w:color w:val="58595B"/>
          <w:spacing w:val="-4"/>
        </w:rPr>
        <w:t xml:space="preserve">Access </w:t>
      </w:r>
      <w:r>
        <w:rPr>
          <w:color w:val="58595B"/>
          <w:spacing w:val="-3"/>
        </w:rPr>
        <w:t xml:space="preserve">Request </w:t>
      </w:r>
      <w:r>
        <w:rPr>
          <w:color w:val="58595B"/>
          <w:spacing w:val="-4"/>
        </w:rPr>
        <w:t xml:space="preserve">(SAR) to </w:t>
      </w:r>
      <w:r>
        <w:rPr>
          <w:color w:val="58595B"/>
        </w:rPr>
        <w:t>find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2"/>
        </w:rPr>
        <w:t>out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whether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charity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holds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their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data,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where,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what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>used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5"/>
        </w:rPr>
        <w:t>have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corrected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if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wrong,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5"/>
        </w:rPr>
        <w:t>prevent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 xml:space="preserve">which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causing them damage </w:t>
      </w:r>
      <w:r>
        <w:rPr>
          <w:color w:val="58595B"/>
        </w:rPr>
        <w:t xml:space="preserve">or </w:t>
      </w:r>
      <w:r>
        <w:rPr>
          <w:color w:val="58595B"/>
          <w:spacing w:val="-3"/>
        </w:rPr>
        <w:t xml:space="preserve">distress, </w:t>
      </w:r>
      <w:r>
        <w:rPr>
          <w:color w:val="58595B"/>
        </w:rPr>
        <w:t xml:space="preserve">or </w:t>
      </w:r>
      <w:r>
        <w:rPr>
          <w:color w:val="58595B"/>
          <w:spacing w:val="-4"/>
        </w:rPr>
        <w:t xml:space="preserve">to stop marketing information </w:t>
      </w:r>
      <w:r>
        <w:rPr>
          <w:color w:val="58595B"/>
          <w:spacing w:val="-3"/>
        </w:rPr>
        <w:t>being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sent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them.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2"/>
        </w:rPr>
        <w:t>SAR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dealt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within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days.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 xml:space="preserve">Steps </w:t>
      </w:r>
      <w:r>
        <w:rPr>
          <w:color w:val="58595B"/>
        </w:rPr>
        <w:t xml:space="preserve">must first be </w:t>
      </w:r>
      <w:r>
        <w:rPr>
          <w:color w:val="58595B"/>
          <w:spacing w:val="-3"/>
        </w:rPr>
        <w:t xml:space="preserve">taken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confirm the </w:t>
      </w:r>
      <w:r>
        <w:rPr>
          <w:color w:val="58595B"/>
          <w:spacing w:val="-4"/>
        </w:rPr>
        <w:t xml:space="preserve">identity </w:t>
      </w:r>
      <w:r>
        <w:rPr>
          <w:color w:val="58595B"/>
          <w:spacing w:val="-3"/>
        </w:rPr>
        <w:t xml:space="preserve">of the individual </w:t>
      </w:r>
      <w:r>
        <w:rPr>
          <w:color w:val="58595B"/>
          <w:spacing w:val="-4"/>
        </w:rPr>
        <w:t>before providing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information,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requiring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both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photo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identification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e.g.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 xml:space="preserve">passport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confirmation </w:t>
      </w:r>
      <w:r>
        <w:rPr>
          <w:color w:val="58595B"/>
          <w:spacing w:val="-3"/>
        </w:rPr>
        <w:t xml:space="preserve">of address e.g. </w:t>
      </w:r>
      <w:r>
        <w:rPr>
          <w:color w:val="58595B"/>
          <w:spacing w:val="-4"/>
        </w:rPr>
        <w:t xml:space="preserve">recent utility </w:t>
      </w:r>
      <w:r>
        <w:rPr>
          <w:color w:val="58595B"/>
          <w:spacing w:val="-3"/>
        </w:rPr>
        <w:t xml:space="preserve">bill, </w:t>
      </w:r>
      <w:r>
        <w:rPr>
          <w:color w:val="58595B"/>
        </w:rPr>
        <w:t xml:space="preserve">bank or </w:t>
      </w:r>
      <w:r>
        <w:rPr>
          <w:color w:val="58595B"/>
          <w:spacing w:val="-3"/>
        </w:rPr>
        <w:t xml:space="preserve">credit </w:t>
      </w:r>
      <w:r>
        <w:rPr>
          <w:color w:val="58595B"/>
        </w:rPr>
        <w:t xml:space="preserve">card </w:t>
      </w:r>
      <w:r>
        <w:rPr>
          <w:color w:val="58595B"/>
          <w:spacing w:val="-3"/>
        </w:rPr>
        <w:t>statement.</w:t>
      </w:r>
    </w:p>
    <w:p w14:paraId="5505E6CE" w14:textId="77777777" w:rsidR="00DD785C" w:rsidRDefault="00DD785C" w:rsidP="00DD785C">
      <w:pPr>
        <w:pStyle w:val="Heading6"/>
        <w:spacing w:before="174"/>
      </w:pPr>
      <w:r>
        <w:rPr>
          <w:color w:val="01B1CF"/>
          <w:w w:val="105"/>
        </w:rPr>
        <w:t>Responsibilities</w:t>
      </w:r>
    </w:p>
    <w:p w14:paraId="5E743DD5" w14:textId="77777777" w:rsidR="00DD785C" w:rsidRDefault="00DD785C" w:rsidP="00DD785C">
      <w:pPr>
        <w:pStyle w:val="BodyText"/>
        <w:spacing w:before="249" w:line="264" w:lineRule="auto"/>
        <w:ind w:left="1048" w:right="4673"/>
      </w:pPr>
      <w:r>
        <w:rPr>
          <w:color w:val="58595B"/>
          <w:spacing w:val="-8"/>
        </w:rPr>
        <w:t xml:space="preserve">[AVH]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the Data </w:t>
      </w:r>
      <w:r>
        <w:rPr>
          <w:color w:val="58595B"/>
          <w:spacing w:val="-4"/>
        </w:rPr>
        <w:t xml:space="preserve">Controller </w:t>
      </w:r>
      <w:r>
        <w:rPr>
          <w:color w:val="58595B"/>
        </w:rPr>
        <w:t xml:space="preserve">under </w:t>
      </w:r>
      <w:r>
        <w:rPr>
          <w:color w:val="58595B"/>
          <w:spacing w:val="-3"/>
        </w:rPr>
        <w:t xml:space="preserve">the Act, </w:t>
      </w:r>
      <w:r>
        <w:rPr>
          <w:color w:val="58595B"/>
        </w:rPr>
        <w:t xml:space="preserve">and is </w:t>
      </w:r>
      <w:r>
        <w:rPr>
          <w:color w:val="58595B"/>
          <w:spacing w:val="-3"/>
        </w:rPr>
        <w:t>legally responsible for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complying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Act,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which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determines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what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purposes personal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held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used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6"/>
        </w:rPr>
        <w:t>for.</w:t>
      </w:r>
    </w:p>
    <w:p w14:paraId="2C74FBC8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1EEBF49C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2"/>
        </w:rPr>
        <w:t xml:space="preserve">The </w:t>
      </w:r>
      <w:r>
        <w:rPr>
          <w:color w:val="58595B"/>
          <w:spacing w:val="-3"/>
        </w:rPr>
        <w:t xml:space="preserve">management </w:t>
      </w:r>
      <w:r>
        <w:rPr>
          <w:color w:val="58595B"/>
          <w:spacing w:val="-4"/>
        </w:rPr>
        <w:t xml:space="preserve">committee will </w:t>
      </w:r>
      <w:r>
        <w:rPr>
          <w:color w:val="58595B"/>
          <w:spacing w:val="-3"/>
        </w:rPr>
        <w:t xml:space="preserve">take </w:t>
      </w:r>
      <w:r>
        <w:rPr>
          <w:color w:val="58595B"/>
          <w:spacing w:val="-4"/>
        </w:rPr>
        <w:t xml:space="preserve">into account </w:t>
      </w:r>
      <w:r>
        <w:rPr>
          <w:color w:val="58595B"/>
          <w:spacing w:val="-3"/>
        </w:rPr>
        <w:t xml:space="preserve">legal requirements </w:t>
      </w:r>
      <w:r>
        <w:rPr>
          <w:color w:val="58595B"/>
        </w:rPr>
        <w:t>and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properly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implemented,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through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 xml:space="preserve">appropriate </w:t>
      </w:r>
      <w:r>
        <w:rPr>
          <w:color w:val="58595B"/>
          <w:spacing w:val="-3"/>
        </w:rPr>
        <w:t>management,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strict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application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criteria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controls:</w:t>
      </w:r>
    </w:p>
    <w:p w14:paraId="5D13CD0D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5BAE5765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65"/>
        </w:tabs>
        <w:ind w:hanging="217"/>
        <w:rPr>
          <w:sz w:val="18"/>
        </w:rPr>
      </w:pPr>
      <w:r>
        <w:rPr>
          <w:color w:val="58595B"/>
          <w:spacing w:val="-3"/>
          <w:sz w:val="18"/>
        </w:rPr>
        <w:t>Collection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use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fairly.</w:t>
      </w:r>
    </w:p>
    <w:p w14:paraId="4A5B9834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76"/>
        </w:tabs>
        <w:spacing w:before="78"/>
        <w:ind w:left="1275" w:hanging="228"/>
        <w:rPr>
          <w:sz w:val="18"/>
        </w:rPr>
      </w:pPr>
      <w:r>
        <w:rPr>
          <w:color w:val="58595B"/>
          <w:sz w:val="18"/>
        </w:rPr>
        <w:t>Specify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purposes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which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used.</w:t>
      </w:r>
    </w:p>
    <w:p w14:paraId="36EAECEA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61"/>
        </w:tabs>
        <w:spacing w:before="78" w:line="264" w:lineRule="auto"/>
        <w:ind w:left="1048" w:right="4565" w:firstLine="0"/>
        <w:rPr>
          <w:sz w:val="18"/>
        </w:rPr>
      </w:pPr>
      <w:r>
        <w:rPr>
          <w:color w:val="58595B"/>
          <w:spacing w:val="-3"/>
          <w:sz w:val="18"/>
        </w:rPr>
        <w:t xml:space="preserve">Collect </w:t>
      </w:r>
      <w:r>
        <w:rPr>
          <w:color w:val="58595B"/>
          <w:sz w:val="18"/>
        </w:rPr>
        <w:t xml:space="preserve">and </w:t>
      </w:r>
      <w:r>
        <w:rPr>
          <w:color w:val="58595B"/>
          <w:spacing w:val="-4"/>
          <w:sz w:val="18"/>
        </w:rPr>
        <w:t xml:space="preserve">process appropriate information, </w:t>
      </w:r>
      <w:r>
        <w:rPr>
          <w:color w:val="58595B"/>
          <w:sz w:val="18"/>
        </w:rPr>
        <w:t xml:space="preserve">and </w:t>
      </w:r>
      <w:r>
        <w:rPr>
          <w:color w:val="58595B"/>
          <w:spacing w:val="-3"/>
          <w:sz w:val="18"/>
        </w:rPr>
        <w:t xml:space="preserve">only </w:t>
      </w:r>
      <w:r>
        <w:rPr>
          <w:color w:val="58595B"/>
          <w:spacing w:val="-4"/>
          <w:sz w:val="18"/>
        </w:rPr>
        <w:t xml:space="preserve">to </w:t>
      </w:r>
      <w:r>
        <w:rPr>
          <w:color w:val="58595B"/>
          <w:spacing w:val="-3"/>
          <w:sz w:val="18"/>
        </w:rPr>
        <w:t xml:space="preserve">the </w:t>
      </w:r>
      <w:r>
        <w:rPr>
          <w:color w:val="58595B"/>
          <w:spacing w:val="-4"/>
          <w:sz w:val="18"/>
        </w:rPr>
        <w:t xml:space="preserve">extent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it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needed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fulfil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its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operational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needs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comply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with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any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legal requirements.</w:t>
      </w:r>
    </w:p>
    <w:p w14:paraId="6D8FA7AB" w14:textId="77777777" w:rsidR="00DD785C" w:rsidRDefault="00DD785C" w:rsidP="00DD785C">
      <w:pPr>
        <w:spacing w:line="264" w:lineRule="auto"/>
        <w:rPr>
          <w:sz w:val="18"/>
        </w:rPr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3B204315" w14:textId="77777777" w:rsidR="00DD785C" w:rsidRDefault="00DD785C" w:rsidP="00DD785C">
      <w:pPr>
        <w:pStyle w:val="BodyText"/>
        <w:rPr>
          <w:sz w:val="20"/>
        </w:rPr>
      </w:pPr>
    </w:p>
    <w:p w14:paraId="5FBA4F20" w14:textId="77777777" w:rsidR="00DD785C" w:rsidRDefault="00DD785C" w:rsidP="00DD785C">
      <w:pPr>
        <w:pStyle w:val="BodyText"/>
        <w:spacing w:before="11"/>
        <w:rPr>
          <w:sz w:val="23"/>
        </w:rPr>
      </w:pPr>
    </w:p>
    <w:p w14:paraId="097A57F1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88"/>
        </w:tabs>
        <w:spacing w:before="98"/>
        <w:ind w:left="1287" w:hanging="240"/>
        <w:rPr>
          <w:sz w:val="18"/>
        </w:rPr>
      </w:pPr>
      <w:r>
        <w:rPr>
          <w:color w:val="58595B"/>
          <w:spacing w:val="-4"/>
          <w:sz w:val="18"/>
        </w:rPr>
        <w:t>Ensure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quality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used.</w:t>
      </w:r>
    </w:p>
    <w:p w14:paraId="358C7FCF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64"/>
        </w:tabs>
        <w:spacing w:before="78" w:line="264" w:lineRule="auto"/>
        <w:ind w:left="1048" w:right="4827" w:firstLine="0"/>
        <w:rPr>
          <w:sz w:val="18"/>
        </w:rPr>
      </w:pPr>
      <w:r>
        <w:rPr>
          <w:color w:val="58595B"/>
          <w:spacing w:val="-4"/>
          <w:sz w:val="18"/>
        </w:rPr>
        <w:t>Ensure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rights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people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whom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held,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5"/>
          <w:sz w:val="18"/>
        </w:rPr>
        <w:t xml:space="preserve">exercised </w:t>
      </w:r>
      <w:r>
        <w:rPr>
          <w:color w:val="58595B"/>
          <w:sz w:val="18"/>
        </w:rPr>
        <w:t>under</w:t>
      </w:r>
      <w:r>
        <w:rPr>
          <w:color w:val="58595B"/>
          <w:spacing w:val="-49"/>
          <w:sz w:val="18"/>
        </w:rPr>
        <w:t xml:space="preserve"> </w:t>
      </w:r>
      <w:r>
        <w:rPr>
          <w:color w:val="58595B"/>
          <w:spacing w:val="-3"/>
          <w:sz w:val="18"/>
        </w:rPr>
        <w:t>the Act.</w:t>
      </w:r>
    </w:p>
    <w:p w14:paraId="6A0FF812" w14:textId="77777777" w:rsidR="00DD785C" w:rsidRDefault="00DD785C" w:rsidP="00DD785C">
      <w:pPr>
        <w:pStyle w:val="BodyText"/>
        <w:spacing w:before="12"/>
        <w:rPr>
          <w:sz w:val="28"/>
        </w:rPr>
      </w:pPr>
    </w:p>
    <w:p w14:paraId="01ACBC82" w14:textId="77777777" w:rsidR="00DD785C" w:rsidRDefault="00DD785C" w:rsidP="00DD785C">
      <w:pPr>
        <w:pStyle w:val="BodyText"/>
        <w:ind w:left="1048"/>
      </w:pPr>
      <w:r>
        <w:rPr>
          <w:color w:val="58595B"/>
        </w:rPr>
        <w:t>These include:</w:t>
      </w:r>
    </w:p>
    <w:p w14:paraId="5AC88544" w14:textId="77777777" w:rsidR="00DD785C" w:rsidRDefault="00DD785C" w:rsidP="00DD785C">
      <w:pPr>
        <w:pStyle w:val="BodyText"/>
        <w:spacing w:before="10"/>
        <w:rPr>
          <w:sz w:val="30"/>
        </w:rPr>
      </w:pPr>
    </w:p>
    <w:p w14:paraId="59AD6AD4" w14:textId="77777777" w:rsidR="00DD785C" w:rsidRDefault="00DD785C" w:rsidP="00DD785C">
      <w:pPr>
        <w:pStyle w:val="ListParagraph"/>
        <w:numPr>
          <w:ilvl w:val="0"/>
          <w:numId w:val="4"/>
        </w:numPr>
        <w:tabs>
          <w:tab w:val="left" w:pos="1216"/>
        </w:tabs>
        <w:ind w:hanging="168"/>
        <w:rPr>
          <w:sz w:val="18"/>
        </w:rPr>
      </w:pPr>
      <w:r>
        <w:rPr>
          <w:color w:val="58595B"/>
          <w:spacing w:val="-2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right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informed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undertaken.</w:t>
      </w:r>
    </w:p>
    <w:p w14:paraId="6CE831C9" w14:textId="77777777" w:rsidR="00DD785C" w:rsidRDefault="00DD785C" w:rsidP="00DD785C">
      <w:pPr>
        <w:pStyle w:val="ListParagraph"/>
        <w:numPr>
          <w:ilvl w:val="0"/>
          <w:numId w:val="4"/>
        </w:numPr>
        <w:tabs>
          <w:tab w:val="left" w:pos="1259"/>
        </w:tabs>
        <w:spacing w:before="78"/>
        <w:ind w:left="1258" w:hanging="211"/>
        <w:rPr>
          <w:sz w:val="18"/>
        </w:rPr>
      </w:pPr>
      <w:r>
        <w:rPr>
          <w:color w:val="58595B"/>
          <w:spacing w:val="-2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right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access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one’s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information.</w:t>
      </w:r>
    </w:p>
    <w:p w14:paraId="22CAE601" w14:textId="77777777" w:rsidR="00DD785C" w:rsidRDefault="00DD785C" w:rsidP="00DD785C">
      <w:pPr>
        <w:pStyle w:val="ListParagraph"/>
        <w:numPr>
          <w:ilvl w:val="0"/>
          <w:numId w:val="4"/>
        </w:numPr>
        <w:tabs>
          <w:tab w:val="left" w:pos="1303"/>
        </w:tabs>
        <w:spacing w:before="78"/>
        <w:ind w:left="1302" w:hanging="255"/>
        <w:rPr>
          <w:sz w:val="18"/>
        </w:rPr>
      </w:pPr>
      <w:r>
        <w:rPr>
          <w:color w:val="58595B"/>
          <w:spacing w:val="-2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right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5"/>
          <w:sz w:val="18"/>
        </w:rPr>
        <w:t>prevent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certain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circumstances,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and</w:t>
      </w:r>
    </w:p>
    <w:p w14:paraId="5CE6831D" w14:textId="77777777" w:rsidR="00DD785C" w:rsidRDefault="00DD785C" w:rsidP="00DD785C">
      <w:pPr>
        <w:pStyle w:val="ListParagraph"/>
        <w:numPr>
          <w:ilvl w:val="0"/>
          <w:numId w:val="4"/>
        </w:numPr>
        <w:tabs>
          <w:tab w:val="left" w:pos="1309"/>
        </w:tabs>
        <w:spacing w:before="78" w:line="264" w:lineRule="auto"/>
        <w:ind w:left="1048" w:right="5219" w:firstLine="0"/>
        <w:rPr>
          <w:sz w:val="18"/>
        </w:rPr>
      </w:pPr>
      <w:r>
        <w:rPr>
          <w:color w:val="58595B"/>
          <w:spacing w:val="-3"/>
          <w:sz w:val="18"/>
        </w:rPr>
        <w:t>the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right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correct,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rectify,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block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erase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which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 xml:space="preserve">is </w:t>
      </w:r>
      <w:r>
        <w:rPr>
          <w:color w:val="58595B"/>
          <w:spacing w:val="-3"/>
          <w:sz w:val="18"/>
        </w:rPr>
        <w:t xml:space="preserve">regarded </w:t>
      </w:r>
      <w:r>
        <w:rPr>
          <w:color w:val="58595B"/>
          <w:sz w:val="18"/>
        </w:rPr>
        <w:t>as</w:t>
      </w:r>
      <w:r>
        <w:rPr>
          <w:color w:val="58595B"/>
          <w:spacing w:val="-50"/>
          <w:sz w:val="18"/>
        </w:rPr>
        <w:t xml:space="preserve"> </w:t>
      </w:r>
      <w:r>
        <w:rPr>
          <w:color w:val="58595B"/>
          <w:spacing w:val="-4"/>
          <w:sz w:val="18"/>
        </w:rPr>
        <w:t>wrong information.</w:t>
      </w:r>
    </w:p>
    <w:p w14:paraId="1240C5B5" w14:textId="77777777" w:rsidR="00DD785C" w:rsidRDefault="00DD785C" w:rsidP="00DD785C">
      <w:pPr>
        <w:pStyle w:val="BodyText"/>
        <w:spacing w:before="11"/>
        <w:rPr>
          <w:sz w:val="28"/>
        </w:rPr>
      </w:pPr>
    </w:p>
    <w:p w14:paraId="59ED5FE2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41"/>
        </w:tabs>
        <w:spacing w:line="264" w:lineRule="auto"/>
        <w:ind w:left="1048" w:right="4877" w:firstLine="0"/>
        <w:jc w:val="both"/>
        <w:rPr>
          <w:sz w:val="18"/>
        </w:rPr>
      </w:pPr>
      <w:r>
        <w:rPr>
          <w:color w:val="58595B"/>
          <w:spacing w:val="-7"/>
          <w:sz w:val="18"/>
        </w:rPr>
        <w:t>Take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appropriate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technical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organisational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security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measures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 xml:space="preserve">to </w:t>
      </w:r>
      <w:r>
        <w:rPr>
          <w:color w:val="58595B"/>
          <w:spacing w:val="-3"/>
          <w:sz w:val="18"/>
        </w:rPr>
        <w:t>safeguard personal</w:t>
      </w:r>
      <w:r>
        <w:rPr>
          <w:color w:val="58595B"/>
          <w:spacing w:val="-36"/>
          <w:sz w:val="18"/>
        </w:rPr>
        <w:t xml:space="preserve"> </w:t>
      </w:r>
      <w:r>
        <w:rPr>
          <w:color w:val="58595B"/>
          <w:spacing w:val="-4"/>
          <w:sz w:val="18"/>
        </w:rPr>
        <w:t>information,</w:t>
      </w:r>
    </w:p>
    <w:p w14:paraId="0284449C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84"/>
        </w:tabs>
        <w:spacing w:before="56" w:line="264" w:lineRule="auto"/>
        <w:ind w:left="1048" w:right="4879" w:firstLine="0"/>
        <w:jc w:val="both"/>
        <w:rPr>
          <w:sz w:val="18"/>
        </w:rPr>
      </w:pPr>
      <w:r>
        <w:rPr>
          <w:color w:val="58595B"/>
          <w:spacing w:val="-4"/>
          <w:sz w:val="18"/>
        </w:rPr>
        <w:t>Ensure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not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transferred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abroad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 xml:space="preserve">without </w:t>
      </w:r>
      <w:r>
        <w:rPr>
          <w:color w:val="58595B"/>
          <w:spacing w:val="-3"/>
          <w:sz w:val="18"/>
        </w:rPr>
        <w:t>suitable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safeguards,</w:t>
      </w:r>
    </w:p>
    <w:p w14:paraId="2748D08B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71"/>
        </w:tabs>
        <w:spacing w:before="55" w:line="264" w:lineRule="auto"/>
        <w:ind w:left="1048" w:right="4871" w:firstLine="0"/>
        <w:jc w:val="both"/>
        <w:rPr>
          <w:sz w:val="18"/>
        </w:rPr>
      </w:pPr>
      <w:r>
        <w:rPr>
          <w:color w:val="58595B"/>
          <w:spacing w:val="-6"/>
          <w:sz w:val="18"/>
        </w:rPr>
        <w:t>Treat</w:t>
      </w:r>
      <w:r>
        <w:rPr>
          <w:color w:val="58595B"/>
          <w:spacing w:val="-27"/>
          <w:sz w:val="18"/>
        </w:rPr>
        <w:t xml:space="preserve"> </w:t>
      </w:r>
      <w:r>
        <w:rPr>
          <w:color w:val="58595B"/>
          <w:spacing w:val="-3"/>
          <w:sz w:val="18"/>
        </w:rPr>
        <w:t>people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4"/>
          <w:sz w:val="18"/>
        </w:rPr>
        <w:t>justly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3"/>
          <w:sz w:val="18"/>
        </w:rPr>
        <w:t>fairly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5"/>
          <w:sz w:val="18"/>
        </w:rPr>
        <w:t>whatever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3"/>
          <w:sz w:val="18"/>
        </w:rPr>
        <w:t>their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z w:val="18"/>
        </w:rPr>
        <w:t>age,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3"/>
          <w:sz w:val="18"/>
        </w:rPr>
        <w:t>religion,</w:t>
      </w:r>
      <w:r>
        <w:rPr>
          <w:color w:val="58595B"/>
          <w:spacing w:val="-26"/>
          <w:sz w:val="18"/>
        </w:rPr>
        <w:t xml:space="preserve"> </w:t>
      </w:r>
      <w:r>
        <w:rPr>
          <w:color w:val="58595B"/>
          <w:spacing w:val="-4"/>
          <w:sz w:val="18"/>
        </w:rPr>
        <w:t>disability, gender,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sexual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orientation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ethnicity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dealing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with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requests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for </w:t>
      </w:r>
      <w:r>
        <w:rPr>
          <w:color w:val="58595B"/>
          <w:spacing w:val="-4"/>
          <w:sz w:val="18"/>
        </w:rPr>
        <w:t>information,</w:t>
      </w:r>
    </w:p>
    <w:p w14:paraId="2F751CFF" w14:textId="77777777" w:rsidR="00DD785C" w:rsidRDefault="00DD785C" w:rsidP="00DD785C">
      <w:pPr>
        <w:pStyle w:val="ListParagraph"/>
        <w:numPr>
          <w:ilvl w:val="0"/>
          <w:numId w:val="5"/>
        </w:numPr>
        <w:tabs>
          <w:tab w:val="left" w:pos="1216"/>
        </w:tabs>
        <w:spacing w:before="55"/>
        <w:ind w:left="1215" w:hanging="168"/>
        <w:jc w:val="both"/>
        <w:rPr>
          <w:sz w:val="18"/>
        </w:rPr>
      </w:pPr>
      <w:r>
        <w:rPr>
          <w:color w:val="58595B"/>
          <w:spacing w:val="-3"/>
          <w:sz w:val="18"/>
        </w:rPr>
        <w:t>Set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2"/>
          <w:sz w:val="18"/>
        </w:rPr>
        <w:t>out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clear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procedures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responding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requests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information.</w:t>
      </w:r>
    </w:p>
    <w:p w14:paraId="3AE62B78" w14:textId="77777777" w:rsidR="00DD785C" w:rsidRDefault="00DD785C" w:rsidP="00DD785C">
      <w:pPr>
        <w:pStyle w:val="BodyText"/>
        <w:spacing w:before="1"/>
        <w:rPr>
          <w:sz w:val="25"/>
        </w:rPr>
      </w:pPr>
    </w:p>
    <w:p w14:paraId="2B1E635A" w14:textId="77777777" w:rsidR="00DD785C" w:rsidRDefault="00DD785C" w:rsidP="00DD785C">
      <w:pPr>
        <w:pStyle w:val="BodyText"/>
        <w:spacing w:line="264" w:lineRule="auto"/>
        <w:ind w:left="1048" w:right="4716"/>
      </w:pPr>
      <w:r>
        <w:rPr>
          <w:color w:val="58595B"/>
          <w:spacing w:val="-3"/>
        </w:rPr>
        <w:t>All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trustees,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volunteers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aware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breach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 xml:space="preserve">rules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procedures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identified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policy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may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action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being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taken against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them.</w:t>
      </w:r>
    </w:p>
    <w:p w14:paraId="47D6357B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7FCE9BF4" w14:textId="22C5ACBA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01B1CF"/>
        </w:rPr>
        <w:t>The</w:t>
      </w:r>
      <w:r>
        <w:rPr>
          <w:color w:val="01B1CF"/>
          <w:spacing w:val="-12"/>
        </w:rPr>
        <w:t xml:space="preserve"> </w:t>
      </w:r>
      <w:r>
        <w:rPr>
          <w:color w:val="01B1CF"/>
          <w:spacing w:val="-3"/>
        </w:rPr>
        <w:t>Data</w:t>
      </w:r>
      <w:r>
        <w:rPr>
          <w:color w:val="01B1CF"/>
          <w:spacing w:val="-11"/>
        </w:rPr>
        <w:t xml:space="preserve"> </w:t>
      </w:r>
      <w:r>
        <w:rPr>
          <w:color w:val="01B1CF"/>
          <w:spacing w:val="-3"/>
        </w:rPr>
        <w:t>Protection</w:t>
      </w:r>
      <w:r>
        <w:rPr>
          <w:color w:val="01B1CF"/>
          <w:spacing w:val="-11"/>
        </w:rPr>
        <w:t xml:space="preserve"> </w:t>
      </w:r>
      <w:r>
        <w:rPr>
          <w:color w:val="01B1CF"/>
        </w:rPr>
        <w:t>Officer</w:t>
      </w:r>
      <w:r>
        <w:rPr>
          <w:color w:val="01B1CF"/>
          <w:spacing w:val="-12"/>
        </w:rPr>
        <w:t xml:space="preserve"> </w:t>
      </w:r>
      <w:r>
        <w:rPr>
          <w:color w:val="01B1CF"/>
        </w:rPr>
        <w:t>on</w:t>
      </w:r>
      <w:r>
        <w:rPr>
          <w:color w:val="01B1CF"/>
          <w:spacing w:val="-11"/>
        </w:rPr>
        <w:t xml:space="preserve"> </w:t>
      </w:r>
      <w:r>
        <w:rPr>
          <w:color w:val="01B1CF"/>
        </w:rPr>
        <w:t>the</w:t>
      </w:r>
      <w:r>
        <w:rPr>
          <w:color w:val="01B1CF"/>
          <w:spacing w:val="-11"/>
        </w:rPr>
        <w:t xml:space="preserve"> </w:t>
      </w:r>
      <w:r>
        <w:rPr>
          <w:color w:val="01B1CF"/>
          <w:spacing w:val="-3"/>
        </w:rPr>
        <w:t>management committee</w:t>
      </w:r>
      <w:r>
        <w:rPr>
          <w:color w:val="01B1CF"/>
          <w:spacing w:val="-20"/>
        </w:rPr>
        <w:t xml:space="preserve"> </w:t>
      </w:r>
      <w:r>
        <w:rPr>
          <w:color w:val="01B1CF"/>
        </w:rPr>
        <w:t>is:</w:t>
      </w:r>
    </w:p>
    <w:p w14:paraId="3441CB8A" w14:textId="77777777" w:rsidR="00DD785C" w:rsidRDefault="00DD785C" w:rsidP="00DD785C">
      <w:pPr>
        <w:pStyle w:val="BodyText"/>
        <w:spacing w:before="3"/>
        <w:rPr>
          <w:sz w:val="26"/>
        </w:rPr>
      </w:pPr>
    </w:p>
    <w:p w14:paraId="5B2A3630" w14:textId="785E2A6F" w:rsidR="00DD785C" w:rsidRDefault="00DD785C" w:rsidP="00DD785C">
      <w:pPr>
        <w:pStyle w:val="BodyText"/>
        <w:ind w:left="1048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D241474" wp14:editId="0C316768">
                <wp:simplePos x="0" y="0"/>
                <wp:positionH relativeFrom="page">
                  <wp:posOffset>672465</wp:posOffset>
                </wp:positionH>
                <wp:positionV relativeFrom="paragraph">
                  <wp:posOffset>222885</wp:posOffset>
                </wp:positionV>
                <wp:extent cx="4028440" cy="1270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8440" cy="12700"/>
                          <a:chOff x="1059" y="351"/>
                          <a:chExt cx="6344" cy="20"/>
                        </a:xfrm>
                      </wpg:grpSpPr>
                      <wps:wsp>
                        <wps:cNvPr id="10" name="Line 7"/>
                        <wps:cNvCnPr>
                          <a:cxnSpLocks/>
                        </wps:cNvCnPr>
                        <wps:spPr bwMode="auto">
                          <a:xfrm>
                            <a:off x="1099" y="361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1B1C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1058" y="361"/>
                            <a:ext cx="6344" cy="2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6344"/>
                              <a:gd name="T2" fmla="+- 0 1059 1059"/>
                              <a:gd name="T3" fmla="*/ T2 w 6344"/>
                              <a:gd name="T4" fmla="+- 0 7402 1059"/>
                              <a:gd name="T5" fmla="*/ T4 w 6344"/>
                              <a:gd name="T6" fmla="+- 0 7402 1059"/>
                              <a:gd name="T7" fmla="*/ T6 w 6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6343" y="0"/>
                                </a:moveTo>
                                <a:lnTo>
                                  <a:pt x="63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B1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93AE3" id="Group 5" o:spid="_x0000_s1026" style="position:absolute;margin-left:52.95pt;margin-top:17.55pt;width:317.2pt;height:1pt;z-index:-251656192;mso-wrap-distance-left:0;mso-wrap-distance-right:0;mso-position-horizontal-relative:page" coordorigin="1059,351" coordsize="63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">
                <v:line id="Line 7" o:spid="_x0000_s1027" style="position:absolute;visibility:visible;mso-wrap-style:square" from="1099,361" to="7383,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" strokecolor="#01b1cf" strokeweight="1pt">
                  <v:stroke dashstyle="dot"/>
                  <o:lock v:ext="edit" shapetype="f"/>
                </v:line>
                <v:shape id="AutoShape 6" o:spid="_x0000_s1028" style="position:absolute;left:1058;top:361;width:6344;height:2;visibility:visible;mso-wrap-style:square;v-text-anchor:top" coordsize="63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" path="m,l,m6343,r,e" filled="f" strokecolor="#01b1cf" strokeweight="1pt">
                  <v:path arrowok="t" o:connecttype="custom" o:connectlocs="0,0;0,0;6343,0;6343,0" o:connectangles="0,0,0,0"/>
                </v:shape>
                <w10:wrap type="topAndBottom" anchorx="page"/>
              </v:group>
            </w:pict>
          </mc:Fallback>
        </mc:AlternateContent>
      </w:r>
      <w:r>
        <w:rPr>
          <w:color w:val="01B1CF"/>
        </w:rPr>
        <w:t>Name:</w:t>
      </w:r>
      <w:r w:rsidR="004814ED">
        <w:rPr>
          <w:color w:val="01B1CF"/>
        </w:rPr>
        <w:t>Mr Peter Watson</w:t>
      </w:r>
    </w:p>
    <w:p w14:paraId="7D6DAD18" w14:textId="77777777" w:rsidR="00DD785C" w:rsidRDefault="00DD785C" w:rsidP="00DD785C">
      <w:pPr>
        <w:pStyle w:val="BodyText"/>
        <w:spacing w:before="8"/>
        <w:rPr>
          <w:sz w:val="16"/>
        </w:rPr>
      </w:pPr>
    </w:p>
    <w:p w14:paraId="739673DE" w14:textId="3101D061" w:rsidR="00DD785C" w:rsidRDefault="00DD785C" w:rsidP="00DD785C">
      <w:pPr>
        <w:pStyle w:val="BodyText"/>
        <w:spacing w:before="1"/>
        <w:ind w:left="1048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58BC46" wp14:editId="0D3BABD0">
                <wp:simplePos x="0" y="0"/>
                <wp:positionH relativeFrom="page">
                  <wp:posOffset>672465</wp:posOffset>
                </wp:positionH>
                <wp:positionV relativeFrom="paragraph">
                  <wp:posOffset>223520</wp:posOffset>
                </wp:positionV>
                <wp:extent cx="402844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8440" cy="12700"/>
                          <a:chOff x="1059" y="352"/>
                          <a:chExt cx="6344" cy="20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099" y="362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1B1C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058" y="362"/>
                            <a:ext cx="6344" cy="2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6344"/>
                              <a:gd name="T2" fmla="+- 0 1059 1059"/>
                              <a:gd name="T3" fmla="*/ T2 w 6344"/>
                              <a:gd name="T4" fmla="+- 0 7402 1059"/>
                              <a:gd name="T5" fmla="*/ T4 w 6344"/>
                              <a:gd name="T6" fmla="+- 0 7402 1059"/>
                              <a:gd name="T7" fmla="*/ T6 w 6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6343" y="0"/>
                                </a:moveTo>
                                <a:lnTo>
                                  <a:pt x="634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B1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D749C" id="Group 2" o:spid="_x0000_s1026" style="position:absolute;margin-left:52.95pt;margin-top:17.6pt;width:317.2pt;height:1pt;z-index:-251655168;mso-wrap-distance-left:0;mso-wrap-distance-right:0;mso-position-horizontal-relative:page" coordorigin="1059,352" coordsize="634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">
                <v:line id="Line 4" o:spid="_x0000_s1027" style="position:absolute;visibility:visible;mso-wrap-style:square" from="1099,362" to="7383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" strokecolor="#01b1cf" strokeweight="1pt">
                  <v:stroke dashstyle="dot"/>
                  <o:lock v:ext="edit" shapetype="f"/>
                </v:line>
                <v:shape id="AutoShape 3" o:spid="_x0000_s1028" style="position:absolute;left:1058;top:362;width:6344;height:2;visibility:visible;mso-wrap-style:square;v-text-anchor:top" coordsize="63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" path="m,l,m6343,r,e" filled="f" strokecolor="#01b1cf" strokeweight="1pt">
                  <v:path arrowok="t" o:connecttype="custom" o:connectlocs="0,0;0,0;6343,0;6343,0" o:connectangles="0,0,0,0"/>
                </v:shape>
                <w10:wrap type="topAndBottom" anchorx="page"/>
              </v:group>
            </w:pict>
          </mc:Fallback>
        </mc:AlternateContent>
      </w:r>
      <w:r>
        <w:rPr>
          <w:color w:val="01B1CF"/>
        </w:rPr>
        <w:t>Contact Details:</w:t>
      </w:r>
      <w:r w:rsidR="004814ED">
        <w:rPr>
          <w:color w:val="01B1CF"/>
        </w:rPr>
        <w:t xml:space="preserve"> The Cottage Chesham road Bellingdon Bucks Hp5 2xu.</w:t>
      </w:r>
    </w:p>
    <w:p w14:paraId="6DE7F91E" w14:textId="77777777" w:rsidR="00DD785C" w:rsidRDefault="00DD785C" w:rsidP="00DD785C">
      <w:pPr>
        <w:pStyle w:val="BodyText"/>
        <w:spacing w:before="9"/>
        <w:rPr>
          <w:sz w:val="28"/>
        </w:rPr>
      </w:pPr>
    </w:p>
    <w:p w14:paraId="774CDC45" w14:textId="77777777" w:rsidR="00DD785C" w:rsidRDefault="00DD785C" w:rsidP="00DD785C">
      <w:pPr>
        <w:pStyle w:val="BodyText"/>
        <w:spacing w:before="1" w:line="264" w:lineRule="auto"/>
        <w:ind w:left="1048" w:right="4523"/>
      </w:pP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Data Protection </w:t>
      </w:r>
      <w:r>
        <w:rPr>
          <w:color w:val="58595B"/>
        </w:rPr>
        <w:t xml:space="preserve">Officer </w:t>
      </w:r>
      <w:r>
        <w:rPr>
          <w:color w:val="58595B"/>
          <w:spacing w:val="-3"/>
        </w:rPr>
        <w:t xml:space="preserve">will </w:t>
      </w:r>
      <w:r>
        <w:rPr>
          <w:color w:val="58595B"/>
        </w:rPr>
        <w:t xml:space="preserve">be </w:t>
      </w:r>
      <w:r>
        <w:rPr>
          <w:color w:val="58595B"/>
          <w:spacing w:val="-3"/>
        </w:rPr>
        <w:t xml:space="preserve">responsible </w:t>
      </w:r>
      <w:r>
        <w:rPr>
          <w:color w:val="58595B"/>
        </w:rPr>
        <w:t xml:space="preserve">for </w:t>
      </w:r>
      <w:r>
        <w:rPr>
          <w:color w:val="58595B"/>
          <w:spacing w:val="-3"/>
        </w:rPr>
        <w:t xml:space="preserve">ensuring that </w:t>
      </w:r>
      <w:r>
        <w:rPr>
          <w:color w:val="58595B"/>
        </w:rPr>
        <w:t xml:space="preserve">the </w:t>
      </w:r>
      <w:r>
        <w:rPr>
          <w:color w:val="58595B"/>
          <w:spacing w:val="-3"/>
        </w:rPr>
        <w:t xml:space="preserve">policy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implemented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will </w:t>
      </w:r>
      <w:r>
        <w:rPr>
          <w:color w:val="58595B"/>
          <w:spacing w:val="-4"/>
        </w:rPr>
        <w:t xml:space="preserve">have overall </w:t>
      </w:r>
      <w:r>
        <w:rPr>
          <w:color w:val="58595B"/>
          <w:spacing w:val="-3"/>
        </w:rPr>
        <w:t xml:space="preserve">responsibility </w:t>
      </w:r>
      <w:r>
        <w:rPr>
          <w:color w:val="58595B"/>
        </w:rPr>
        <w:t>for:</w:t>
      </w:r>
    </w:p>
    <w:p w14:paraId="5AAB4451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7768BE00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65"/>
        </w:tabs>
        <w:spacing w:line="264" w:lineRule="auto"/>
        <w:ind w:right="4705" w:firstLine="0"/>
        <w:rPr>
          <w:sz w:val="18"/>
        </w:rPr>
      </w:pPr>
      <w:r>
        <w:rPr>
          <w:color w:val="58595B"/>
          <w:spacing w:val="-4"/>
          <w:sz w:val="18"/>
        </w:rPr>
        <w:t>Everyone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understands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4"/>
          <w:sz w:val="18"/>
        </w:rPr>
        <w:t>they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are </w:t>
      </w:r>
      <w:r>
        <w:rPr>
          <w:color w:val="58595B"/>
          <w:spacing w:val="-4"/>
          <w:sz w:val="18"/>
        </w:rPr>
        <w:t xml:space="preserve">contractually </w:t>
      </w:r>
      <w:r>
        <w:rPr>
          <w:color w:val="58595B"/>
          <w:spacing w:val="-3"/>
          <w:sz w:val="18"/>
        </w:rPr>
        <w:t xml:space="preserve">responsible for </w:t>
      </w:r>
      <w:r>
        <w:rPr>
          <w:color w:val="58595B"/>
          <w:spacing w:val="-4"/>
          <w:sz w:val="18"/>
        </w:rPr>
        <w:t xml:space="preserve">following </w:t>
      </w:r>
      <w:r>
        <w:rPr>
          <w:color w:val="58595B"/>
          <w:sz w:val="18"/>
        </w:rPr>
        <w:t xml:space="preserve">good </w:t>
      </w:r>
      <w:r>
        <w:rPr>
          <w:color w:val="58595B"/>
          <w:spacing w:val="-3"/>
          <w:sz w:val="18"/>
        </w:rPr>
        <w:t xml:space="preserve">data </w:t>
      </w:r>
      <w:r>
        <w:rPr>
          <w:color w:val="58595B"/>
          <w:spacing w:val="-4"/>
          <w:sz w:val="18"/>
        </w:rPr>
        <w:t>protection</w:t>
      </w:r>
      <w:r>
        <w:rPr>
          <w:color w:val="58595B"/>
          <w:spacing w:val="-46"/>
          <w:sz w:val="18"/>
        </w:rPr>
        <w:t xml:space="preserve"> </w:t>
      </w:r>
      <w:r>
        <w:rPr>
          <w:color w:val="58595B"/>
          <w:spacing w:val="-4"/>
          <w:sz w:val="18"/>
        </w:rPr>
        <w:t>practice</w:t>
      </w:r>
    </w:p>
    <w:p w14:paraId="084DF965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76"/>
        </w:tabs>
        <w:spacing w:before="113" w:line="264" w:lineRule="auto"/>
        <w:ind w:right="4689" w:firstLine="0"/>
        <w:rPr>
          <w:sz w:val="18"/>
        </w:rPr>
      </w:pPr>
      <w:r>
        <w:rPr>
          <w:color w:val="58595B"/>
          <w:spacing w:val="-4"/>
          <w:sz w:val="18"/>
        </w:rPr>
        <w:t>Everyone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appropriately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3"/>
          <w:sz w:val="18"/>
        </w:rPr>
        <w:t>trained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 xml:space="preserve">to </w:t>
      </w:r>
      <w:r>
        <w:rPr>
          <w:color w:val="58595B"/>
          <w:sz w:val="18"/>
        </w:rPr>
        <w:t>do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so</w:t>
      </w:r>
    </w:p>
    <w:p w14:paraId="326540AE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61"/>
        </w:tabs>
        <w:spacing w:before="112"/>
        <w:ind w:left="1260" w:hanging="213"/>
        <w:rPr>
          <w:sz w:val="18"/>
        </w:rPr>
      </w:pPr>
      <w:r>
        <w:rPr>
          <w:color w:val="58595B"/>
          <w:spacing w:val="-4"/>
          <w:sz w:val="18"/>
        </w:rPr>
        <w:t>Everyone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processing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appropriately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supervised</w:t>
      </w:r>
    </w:p>
    <w:p w14:paraId="716F1465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88"/>
        </w:tabs>
        <w:spacing w:before="134" w:line="264" w:lineRule="auto"/>
        <w:ind w:right="5332" w:firstLine="0"/>
        <w:rPr>
          <w:sz w:val="18"/>
        </w:rPr>
      </w:pPr>
      <w:r>
        <w:rPr>
          <w:color w:val="58595B"/>
          <w:spacing w:val="-4"/>
          <w:sz w:val="18"/>
        </w:rPr>
        <w:t>Anybody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4"/>
          <w:sz w:val="18"/>
        </w:rPr>
        <w:t>wanting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make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3"/>
          <w:sz w:val="18"/>
        </w:rPr>
        <w:t>enquiries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3"/>
          <w:sz w:val="18"/>
        </w:rPr>
        <w:t>handling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personal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knows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what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do</w:t>
      </w:r>
    </w:p>
    <w:p w14:paraId="4D6E67F1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64"/>
        </w:tabs>
        <w:spacing w:before="112" w:line="264" w:lineRule="auto"/>
        <w:ind w:right="4717" w:firstLine="0"/>
        <w:rPr>
          <w:sz w:val="18"/>
        </w:rPr>
      </w:pPr>
      <w:r>
        <w:rPr>
          <w:color w:val="58595B"/>
          <w:spacing w:val="-3"/>
          <w:sz w:val="18"/>
        </w:rPr>
        <w:t>Dealing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promptly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courteously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with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any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enquiries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handling personal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</w:p>
    <w:p w14:paraId="1F966F21" w14:textId="77777777" w:rsidR="00DD785C" w:rsidRDefault="00DD785C" w:rsidP="00DD785C">
      <w:pPr>
        <w:spacing w:line="264" w:lineRule="auto"/>
        <w:rPr>
          <w:sz w:val="18"/>
        </w:rPr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69321203" w14:textId="77777777" w:rsidR="00DD785C" w:rsidRDefault="00DD785C" w:rsidP="00DD785C">
      <w:pPr>
        <w:pStyle w:val="BodyText"/>
        <w:rPr>
          <w:sz w:val="20"/>
        </w:rPr>
      </w:pPr>
    </w:p>
    <w:p w14:paraId="40E9F2CD" w14:textId="77777777" w:rsidR="00DD785C" w:rsidRDefault="00DD785C" w:rsidP="00DD785C">
      <w:pPr>
        <w:pStyle w:val="BodyText"/>
        <w:spacing w:before="11"/>
        <w:rPr>
          <w:sz w:val="23"/>
        </w:rPr>
      </w:pPr>
    </w:p>
    <w:p w14:paraId="6A148A05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41"/>
        </w:tabs>
        <w:spacing w:before="98"/>
        <w:ind w:left="1240" w:hanging="193"/>
        <w:rPr>
          <w:sz w:val="18"/>
        </w:rPr>
      </w:pPr>
      <w:r>
        <w:rPr>
          <w:color w:val="58595B"/>
          <w:spacing w:val="-3"/>
          <w:sz w:val="18"/>
        </w:rPr>
        <w:t>Describe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clearly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how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charity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handles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</w:p>
    <w:p w14:paraId="30FFE312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84"/>
        </w:tabs>
        <w:spacing w:before="135" w:line="264" w:lineRule="auto"/>
        <w:ind w:right="4814" w:firstLine="0"/>
        <w:rPr>
          <w:sz w:val="18"/>
        </w:rPr>
      </w:pPr>
      <w:r>
        <w:rPr>
          <w:color w:val="58595B"/>
          <w:spacing w:val="-3"/>
          <w:sz w:val="18"/>
        </w:rPr>
        <w:t>Will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regularly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5"/>
          <w:sz w:val="18"/>
        </w:rPr>
        <w:t>review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audit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5"/>
          <w:sz w:val="18"/>
        </w:rPr>
        <w:t>ways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it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holds,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manages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uses personal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</w:p>
    <w:p w14:paraId="63B6E9AD" w14:textId="77777777" w:rsidR="00DD785C" w:rsidRDefault="00DD785C" w:rsidP="00DD785C">
      <w:pPr>
        <w:pStyle w:val="ListParagraph"/>
        <w:numPr>
          <w:ilvl w:val="0"/>
          <w:numId w:val="3"/>
        </w:numPr>
        <w:tabs>
          <w:tab w:val="left" w:pos="1271"/>
        </w:tabs>
        <w:spacing w:before="112" w:line="264" w:lineRule="auto"/>
        <w:ind w:right="4928" w:firstLine="0"/>
        <w:rPr>
          <w:sz w:val="18"/>
        </w:rPr>
      </w:pPr>
      <w:r>
        <w:rPr>
          <w:color w:val="58595B"/>
          <w:spacing w:val="-3"/>
          <w:sz w:val="18"/>
        </w:rPr>
        <w:t>Will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regularly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assess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4"/>
          <w:sz w:val="18"/>
        </w:rPr>
        <w:t>evaluate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its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methods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performance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 xml:space="preserve">in </w:t>
      </w:r>
      <w:r>
        <w:rPr>
          <w:color w:val="58595B"/>
          <w:spacing w:val="-4"/>
          <w:sz w:val="18"/>
        </w:rPr>
        <w:t>relation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handling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personal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information.</w:t>
      </w:r>
    </w:p>
    <w:p w14:paraId="7B2F7E44" w14:textId="77777777" w:rsidR="00DD785C" w:rsidRDefault="00DD785C" w:rsidP="00DD785C">
      <w:pPr>
        <w:pStyle w:val="BodyText"/>
        <w:spacing w:before="6"/>
        <w:rPr>
          <w:sz w:val="32"/>
        </w:rPr>
      </w:pPr>
    </w:p>
    <w:p w14:paraId="680BF089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>This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policy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updated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necessary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reflect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best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practice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data management,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security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control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compliance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 xml:space="preserve">any </w:t>
      </w:r>
      <w:r>
        <w:rPr>
          <w:color w:val="58595B"/>
          <w:spacing w:val="-3"/>
        </w:rPr>
        <w:t>changes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amendments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Protection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Act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1998.</w:t>
      </w:r>
    </w:p>
    <w:p w14:paraId="2D179F19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7E3F4810" w14:textId="77777777" w:rsidR="00DD785C" w:rsidRDefault="00DD785C" w:rsidP="00DD785C">
      <w:pPr>
        <w:pStyle w:val="BodyText"/>
        <w:spacing w:before="1" w:line="264" w:lineRule="auto"/>
        <w:ind w:left="1048" w:right="4255"/>
      </w:pPr>
      <w:r>
        <w:rPr>
          <w:color w:val="58595B"/>
        </w:rPr>
        <w:t>In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queries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questions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relation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policy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please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 xml:space="preserve">contact </w:t>
      </w:r>
      <w:r>
        <w:rPr>
          <w:color w:val="58595B"/>
          <w:spacing w:val="-4"/>
        </w:rPr>
        <w:t xml:space="preserve">[the </w:t>
      </w:r>
      <w:r>
        <w:rPr>
          <w:color w:val="58595B"/>
          <w:spacing w:val="-3"/>
        </w:rPr>
        <w:t xml:space="preserve">Data </w:t>
      </w:r>
      <w:r>
        <w:rPr>
          <w:color w:val="58595B"/>
          <w:spacing w:val="-4"/>
        </w:rPr>
        <w:t>Protection</w:t>
      </w:r>
      <w:r>
        <w:rPr>
          <w:color w:val="58595B"/>
          <w:spacing w:val="-50"/>
        </w:rPr>
        <w:t xml:space="preserve"> </w:t>
      </w:r>
      <w:r>
        <w:rPr>
          <w:color w:val="58595B"/>
          <w:spacing w:val="-4"/>
        </w:rPr>
        <w:t>Officer].</w:t>
      </w:r>
    </w:p>
    <w:p w14:paraId="5CBC80AD" w14:textId="77777777" w:rsidR="00DD785C" w:rsidRDefault="00DD785C" w:rsidP="00DD785C">
      <w:pPr>
        <w:spacing w:before="178"/>
        <w:ind w:left="1048"/>
        <w:rPr>
          <w:sz w:val="24"/>
        </w:rPr>
      </w:pPr>
      <w:r>
        <w:rPr>
          <w:color w:val="5CBDD6"/>
          <w:sz w:val="24"/>
        </w:rPr>
        <w:t>Procedures for Handling Data &amp; Data Security</w:t>
      </w:r>
    </w:p>
    <w:p w14:paraId="46A15838" w14:textId="77777777" w:rsidR="00DD785C" w:rsidRDefault="00DD785C" w:rsidP="00DD785C">
      <w:pPr>
        <w:pStyle w:val="BodyText"/>
        <w:spacing w:before="249" w:line="264" w:lineRule="auto"/>
        <w:ind w:left="1048" w:right="4523"/>
      </w:pPr>
      <w:r>
        <w:rPr>
          <w:color w:val="58595B"/>
          <w:spacing w:val="-8"/>
        </w:rPr>
        <w:t>[AVH]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appropriate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technical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 xml:space="preserve">organisational </w:t>
      </w:r>
      <w:r>
        <w:rPr>
          <w:color w:val="58595B"/>
          <w:spacing w:val="-3"/>
        </w:rPr>
        <w:t>measures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training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taken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prevent:</w:t>
      </w:r>
    </w:p>
    <w:p w14:paraId="36C24159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5551C77A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ind w:hanging="285"/>
        <w:rPr>
          <w:sz w:val="18"/>
        </w:rPr>
      </w:pPr>
      <w:r>
        <w:rPr>
          <w:color w:val="58595B"/>
          <w:spacing w:val="-3"/>
          <w:sz w:val="18"/>
        </w:rPr>
        <w:t>Unauthorised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unlawful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processing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personal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data</w:t>
      </w:r>
    </w:p>
    <w:p w14:paraId="3D5E6C7C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34"/>
        <w:ind w:hanging="285"/>
        <w:rPr>
          <w:sz w:val="18"/>
        </w:rPr>
      </w:pPr>
      <w:r>
        <w:rPr>
          <w:color w:val="58595B"/>
          <w:spacing w:val="-3"/>
          <w:sz w:val="18"/>
        </w:rPr>
        <w:t>Unauthorised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disclosure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personal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data</w:t>
      </w:r>
    </w:p>
    <w:p w14:paraId="6A74B0BA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33"/>
        <w:ind w:hanging="285"/>
        <w:rPr>
          <w:sz w:val="18"/>
        </w:rPr>
      </w:pPr>
      <w:r>
        <w:rPr>
          <w:color w:val="58595B"/>
          <w:spacing w:val="-3"/>
          <w:sz w:val="18"/>
        </w:rPr>
        <w:t>Accidental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loss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personal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data</w:t>
      </w:r>
    </w:p>
    <w:p w14:paraId="19ACCE0D" w14:textId="77777777" w:rsidR="00DD785C" w:rsidRDefault="00DD785C" w:rsidP="00DD785C">
      <w:pPr>
        <w:pStyle w:val="BodyText"/>
        <w:rPr>
          <w:sz w:val="25"/>
        </w:rPr>
      </w:pPr>
    </w:p>
    <w:p w14:paraId="15699394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 xml:space="preserve">All trustees, </w:t>
      </w:r>
      <w:r>
        <w:rPr>
          <w:color w:val="58595B"/>
        </w:rPr>
        <w:t xml:space="preserve">staff and </w:t>
      </w:r>
      <w:r>
        <w:rPr>
          <w:color w:val="58595B"/>
          <w:spacing w:val="-4"/>
        </w:rPr>
        <w:t xml:space="preserve">volunteers </w:t>
      </w:r>
      <w:r>
        <w:rPr>
          <w:color w:val="58595B"/>
        </w:rPr>
        <w:t xml:space="preserve">must </w:t>
      </w:r>
      <w:r>
        <w:rPr>
          <w:color w:val="58595B"/>
          <w:spacing w:val="-4"/>
        </w:rPr>
        <w:t xml:space="preserve">therefore </w:t>
      </w:r>
      <w:r>
        <w:rPr>
          <w:color w:val="58595B"/>
          <w:spacing w:val="-3"/>
        </w:rPr>
        <w:t xml:space="preserve">ensure that personal data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dealt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properly </w:t>
      </w:r>
      <w:r>
        <w:rPr>
          <w:color w:val="58595B"/>
        </w:rPr>
        <w:t xml:space="preserve">no </w:t>
      </w:r>
      <w:r>
        <w:rPr>
          <w:color w:val="58595B"/>
          <w:spacing w:val="-3"/>
        </w:rPr>
        <w:t xml:space="preserve">matter how it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collected, recorded </w:t>
      </w:r>
      <w:r>
        <w:rPr>
          <w:color w:val="58595B"/>
        </w:rPr>
        <w:t>or used.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applies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whether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held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paper,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 xml:space="preserve">a </w:t>
      </w:r>
      <w:r>
        <w:rPr>
          <w:color w:val="58595B"/>
          <w:spacing w:val="-4"/>
        </w:rPr>
        <w:t>computer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recorded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by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some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other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e.g.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tablet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mobile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phone.</w:t>
      </w:r>
    </w:p>
    <w:p w14:paraId="0E4F59DA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1536C5CE" w14:textId="77777777" w:rsidR="00DD785C" w:rsidRDefault="00DD785C" w:rsidP="00DD785C">
      <w:pPr>
        <w:pStyle w:val="BodyText"/>
        <w:spacing w:line="264" w:lineRule="auto"/>
        <w:ind w:left="1048" w:right="4752"/>
      </w:pPr>
      <w:r>
        <w:rPr>
          <w:color w:val="58595B"/>
          <w:spacing w:val="-3"/>
        </w:rPr>
        <w:t>Personal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relates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living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individuals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2"/>
        </w:rPr>
        <w:t>who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identified from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could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individual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 xml:space="preserve">damage </w:t>
      </w:r>
      <w:r>
        <w:rPr>
          <w:color w:val="58595B"/>
        </w:rPr>
        <w:t>or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distress.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This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mean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4"/>
        </w:rPr>
        <w:t>mentioning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4"/>
        </w:rPr>
        <w:t>someone’s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name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document </w:t>
      </w:r>
      <w:r>
        <w:rPr>
          <w:color w:val="58595B"/>
          <w:spacing w:val="-4"/>
        </w:rPr>
        <w:t xml:space="preserve">comprises </w:t>
      </w:r>
      <w:r>
        <w:rPr>
          <w:color w:val="58595B"/>
          <w:spacing w:val="-3"/>
        </w:rPr>
        <w:t xml:space="preserve">personal data; </w:t>
      </w:r>
      <w:r>
        <w:rPr>
          <w:color w:val="58595B"/>
          <w:spacing w:val="-6"/>
        </w:rPr>
        <w:t xml:space="preserve">however, </w:t>
      </w:r>
      <w:r>
        <w:rPr>
          <w:color w:val="58595B"/>
          <w:spacing w:val="-3"/>
        </w:rPr>
        <w:t>combining various data elements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such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person’s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name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salary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4"/>
        </w:rPr>
        <w:t>religious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beliefs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etc.</w:t>
      </w:r>
    </w:p>
    <w:p w14:paraId="714F3FDB" w14:textId="77777777" w:rsidR="00DD785C" w:rsidRDefault="00DD785C" w:rsidP="00DD785C">
      <w:pPr>
        <w:pStyle w:val="BodyText"/>
        <w:spacing w:line="216" w:lineRule="exact"/>
        <w:ind w:left="1048"/>
      </w:pPr>
      <w:r>
        <w:rPr>
          <w:color w:val="58595B"/>
        </w:rPr>
        <w:t>would be classed as personal data, and falls within the scope of the DPA.</w:t>
      </w:r>
    </w:p>
    <w:p w14:paraId="0851B477" w14:textId="77777777" w:rsidR="00DD785C" w:rsidRDefault="00DD785C" w:rsidP="00DD785C">
      <w:pPr>
        <w:pStyle w:val="BodyText"/>
        <w:spacing w:before="21" w:line="264" w:lineRule="auto"/>
        <w:ind w:left="1048" w:right="4897"/>
        <w:jc w:val="both"/>
      </w:pPr>
      <w:r>
        <w:rPr>
          <w:color w:val="58595B"/>
        </w:rPr>
        <w:t>It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therefore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important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all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consider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5"/>
        </w:rPr>
        <w:t xml:space="preserve">(which </w:t>
      </w:r>
      <w:r>
        <w:rPr>
          <w:color w:val="58595B"/>
        </w:rPr>
        <w:t>is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otherwise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public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domain)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used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identify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 xml:space="preserve">an </w:t>
      </w:r>
      <w:r>
        <w:rPr>
          <w:color w:val="58595B"/>
          <w:spacing w:val="-3"/>
        </w:rPr>
        <w:t>individual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observe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guidance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given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below.</w:t>
      </w:r>
    </w:p>
    <w:p w14:paraId="4184EF1B" w14:textId="77777777" w:rsidR="00DD785C" w:rsidRDefault="00DD785C" w:rsidP="00DD785C">
      <w:pPr>
        <w:spacing w:before="178"/>
        <w:ind w:left="1048"/>
        <w:jc w:val="both"/>
        <w:rPr>
          <w:sz w:val="24"/>
        </w:rPr>
      </w:pPr>
      <w:r>
        <w:rPr>
          <w:color w:val="5CBDD6"/>
          <w:w w:val="105"/>
          <w:sz w:val="24"/>
        </w:rPr>
        <w:t>Privacy Notice and Consent Policy</w:t>
      </w:r>
    </w:p>
    <w:p w14:paraId="23D5A94A" w14:textId="77777777" w:rsidR="00DD785C" w:rsidRDefault="00DD785C" w:rsidP="00DD785C">
      <w:pPr>
        <w:pStyle w:val="BodyText"/>
        <w:spacing w:before="248"/>
        <w:ind w:left="1048"/>
        <w:jc w:val="both"/>
      </w:pPr>
      <w:r>
        <w:rPr>
          <w:color w:val="58595B"/>
        </w:rPr>
        <w:t>The private notice and consent policy are as follows:</w:t>
      </w:r>
    </w:p>
    <w:p w14:paraId="56CC447D" w14:textId="77777777" w:rsidR="00DD785C" w:rsidRDefault="00DD785C" w:rsidP="00DD785C">
      <w:pPr>
        <w:pStyle w:val="BodyText"/>
        <w:spacing w:before="6"/>
        <w:rPr>
          <w:sz w:val="21"/>
        </w:rPr>
      </w:pPr>
    </w:p>
    <w:p w14:paraId="756C499F" w14:textId="77777777" w:rsidR="00DD785C" w:rsidRDefault="00DD785C" w:rsidP="00DD785C">
      <w:pPr>
        <w:pStyle w:val="BodyText"/>
        <w:spacing w:line="264" w:lineRule="auto"/>
        <w:ind w:left="1048" w:right="4673"/>
      </w:pPr>
      <w:r>
        <w:rPr>
          <w:color w:val="58595B"/>
          <w:spacing w:val="-3"/>
        </w:rPr>
        <w:t>Consent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forms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stored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by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Secretary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securely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 xml:space="preserve">held </w:t>
      </w:r>
      <w:r>
        <w:rPr>
          <w:color w:val="58595B"/>
          <w:spacing w:val="-3"/>
        </w:rPr>
        <w:t>electronic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paper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file.</w:t>
      </w:r>
    </w:p>
    <w:p w14:paraId="56514D46" w14:textId="77777777" w:rsidR="00DD785C" w:rsidRDefault="00DD785C" w:rsidP="00DD785C">
      <w:pPr>
        <w:spacing w:line="264" w:lineRule="auto"/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080E61A8" w14:textId="77777777" w:rsidR="00DD785C" w:rsidRDefault="00DD785C" w:rsidP="00DD785C">
      <w:pPr>
        <w:pStyle w:val="BodyText"/>
        <w:rPr>
          <w:sz w:val="20"/>
        </w:rPr>
      </w:pPr>
    </w:p>
    <w:p w14:paraId="2AC51ABC" w14:textId="77777777" w:rsidR="00DD785C" w:rsidRDefault="00DD785C" w:rsidP="00DD785C">
      <w:pPr>
        <w:pStyle w:val="BodyText"/>
        <w:spacing w:before="8"/>
        <w:rPr>
          <w:sz w:val="22"/>
        </w:rPr>
      </w:pPr>
    </w:p>
    <w:p w14:paraId="669F7AAE" w14:textId="77777777" w:rsidR="00DD785C" w:rsidRDefault="00DD785C" w:rsidP="00DD785C">
      <w:pPr>
        <w:pStyle w:val="Heading6"/>
        <w:spacing w:before="101" w:line="396" w:lineRule="auto"/>
        <w:ind w:right="8244"/>
      </w:pPr>
      <w:r>
        <w:rPr>
          <w:color w:val="01B1CF"/>
        </w:rPr>
        <w:t>Operational Guidance Email:</w:t>
      </w:r>
    </w:p>
    <w:p w14:paraId="0F3263FE" w14:textId="77777777" w:rsidR="00DD785C" w:rsidRDefault="00DD785C" w:rsidP="00DD785C">
      <w:pPr>
        <w:pStyle w:val="BodyText"/>
        <w:spacing w:before="58" w:line="264" w:lineRule="auto"/>
        <w:ind w:left="1048" w:right="4523"/>
      </w:pPr>
      <w:r>
        <w:rPr>
          <w:color w:val="58595B"/>
          <w:spacing w:val="-3"/>
        </w:rPr>
        <w:t>All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trustees,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volunteers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consider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whether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email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 xml:space="preserve">(both </w:t>
      </w:r>
      <w:r>
        <w:rPr>
          <w:color w:val="58595B"/>
          <w:spacing w:val="-3"/>
        </w:rPr>
        <w:t>incoming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outgoing)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kept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official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record.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 email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needs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retained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saved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into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appropriate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 xml:space="preserve">folder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printed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stored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securely.</w:t>
      </w:r>
    </w:p>
    <w:p w14:paraId="1B32C7A4" w14:textId="77777777" w:rsidR="00DD785C" w:rsidRDefault="00DD785C" w:rsidP="00DD785C">
      <w:pPr>
        <w:pStyle w:val="BodyText"/>
        <w:spacing w:before="6"/>
        <w:rPr>
          <w:sz w:val="19"/>
        </w:rPr>
      </w:pPr>
    </w:p>
    <w:p w14:paraId="0621932F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4"/>
        </w:rPr>
        <w:t xml:space="preserve">Remember, </w:t>
      </w:r>
      <w:r>
        <w:rPr>
          <w:color w:val="58595B"/>
          <w:spacing w:val="-3"/>
        </w:rPr>
        <w:t xml:space="preserve">emails that </w:t>
      </w:r>
      <w:r>
        <w:rPr>
          <w:color w:val="58595B"/>
          <w:spacing w:val="-4"/>
        </w:rPr>
        <w:t xml:space="preserve">contain </w:t>
      </w:r>
      <w:r>
        <w:rPr>
          <w:color w:val="58595B"/>
          <w:spacing w:val="-3"/>
        </w:rPr>
        <w:t xml:space="preserve">personal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no </w:t>
      </w:r>
      <w:r>
        <w:rPr>
          <w:color w:val="58595B"/>
          <w:spacing w:val="-3"/>
        </w:rPr>
        <w:t>longer required for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operational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use,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deleted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from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mailbox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any “deleted items”</w:t>
      </w:r>
      <w:r>
        <w:rPr>
          <w:color w:val="58595B"/>
          <w:spacing w:val="-35"/>
        </w:rPr>
        <w:t xml:space="preserve"> </w:t>
      </w:r>
      <w:r>
        <w:rPr>
          <w:color w:val="58595B"/>
          <w:spacing w:val="-3"/>
        </w:rPr>
        <w:t>box.</w:t>
      </w:r>
    </w:p>
    <w:p w14:paraId="511812D1" w14:textId="77777777" w:rsidR="00DD785C" w:rsidRDefault="00DD785C" w:rsidP="00DD785C">
      <w:pPr>
        <w:pStyle w:val="Heading6"/>
      </w:pPr>
      <w:r>
        <w:rPr>
          <w:color w:val="01B1CF"/>
        </w:rPr>
        <w:t>Phone Calls:</w:t>
      </w:r>
    </w:p>
    <w:p w14:paraId="2396C43A" w14:textId="77777777" w:rsidR="00DD785C" w:rsidRDefault="00DD785C" w:rsidP="00DD785C">
      <w:pPr>
        <w:pStyle w:val="BodyText"/>
        <w:spacing w:before="249" w:line="264" w:lineRule="auto"/>
        <w:ind w:left="1048" w:right="4523"/>
      </w:pPr>
      <w:r>
        <w:rPr>
          <w:color w:val="58595B"/>
        </w:rPr>
        <w:t>Phone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calls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unauthorised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disclosure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 xml:space="preserve">personal </w:t>
      </w:r>
      <w:r>
        <w:rPr>
          <w:color w:val="58595B"/>
          <w:spacing w:val="-4"/>
        </w:rPr>
        <w:t>information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following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precautions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taken:</w:t>
      </w:r>
    </w:p>
    <w:p w14:paraId="69F2B8EA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1FACCCAA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line="261" w:lineRule="auto"/>
        <w:ind w:right="4574"/>
        <w:rPr>
          <w:sz w:val="18"/>
        </w:rPr>
      </w:pPr>
      <w:r>
        <w:rPr>
          <w:color w:val="58595B"/>
          <w:sz w:val="18"/>
        </w:rPr>
        <w:t xml:space="preserve">Personal </w:t>
      </w:r>
      <w:r>
        <w:rPr>
          <w:color w:val="58595B"/>
          <w:spacing w:val="-3"/>
          <w:sz w:val="18"/>
        </w:rPr>
        <w:t xml:space="preserve">information </w:t>
      </w:r>
      <w:r>
        <w:rPr>
          <w:color w:val="58595B"/>
          <w:sz w:val="18"/>
        </w:rPr>
        <w:t xml:space="preserve">should </w:t>
      </w:r>
      <w:r>
        <w:rPr>
          <w:color w:val="58595B"/>
          <w:spacing w:val="-2"/>
          <w:sz w:val="18"/>
        </w:rPr>
        <w:t xml:space="preserve">not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3"/>
          <w:sz w:val="18"/>
        </w:rPr>
        <w:t xml:space="preserve">given </w:t>
      </w:r>
      <w:r>
        <w:rPr>
          <w:color w:val="58595B"/>
          <w:sz w:val="18"/>
        </w:rPr>
        <w:t xml:space="preserve">out </w:t>
      </w:r>
      <w:r>
        <w:rPr>
          <w:color w:val="58595B"/>
          <w:spacing w:val="-4"/>
          <w:sz w:val="18"/>
        </w:rPr>
        <w:t xml:space="preserve">over </w:t>
      </w:r>
      <w:r>
        <w:rPr>
          <w:color w:val="58595B"/>
          <w:sz w:val="18"/>
        </w:rPr>
        <w:t>the telephone unless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you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4"/>
          <w:sz w:val="18"/>
        </w:rPr>
        <w:t>have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no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doubts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caller’s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identity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informa- tion requested </w:t>
      </w:r>
      <w:r>
        <w:rPr>
          <w:color w:val="58595B"/>
          <w:sz w:val="18"/>
        </w:rPr>
        <w:t>is</w:t>
      </w:r>
      <w:r>
        <w:rPr>
          <w:color w:val="58595B"/>
          <w:spacing w:val="-46"/>
          <w:sz w:val="18"/>
        </w:rPr>
        <w:t xml:space="preserve"> </w:t>
      </w:r>
      <w:r>
        <w:rPr>
          <w:color w:val="58595B"/>
          <w:sz w:val="18"/>
        </w:rPr>
        <w:t>innocuous.</w:t>
      </w:r>
    </w:p>
    <w:p w14:paraId="43345F90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17"/>
        <w:ind w:hanging="285"/>
        <w:rPr>
          <w:sz w:val="18"/>
        </w:rPr>
      </w:pPr>
      <w:r>
        <w:rPr>
          <w:color w:val="58595B"/>
          <w:sz w:val="18"/>
        </w:rPr>
        <w:t>If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you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have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any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doubts,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ask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caller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to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put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their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enquiry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writing.</w:t>
      </w:r>
    </w:p>
    <w:p w14:paraId="4B42EDEE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34" w:line="261" w:lineRule="auto"/>
        <w:ind w:right="4696"/>
        <w:rPr>
          <w:sz w:val="18"/>
        </w:rPr>
      </w:pPr>
      <w:r>
        <w:rPr>
          <w:color w:val="58595B"/>
          <w:sz w:val="18"/>
        </w:rPr>
        <w:t xml:space="preserve">If </w:t>
      </w:r>
      <w:r>
        <w:rPr>
          <w:color w:val="58595B"/>
          <w:spacing w:val="-3"/>
          <w:sz w:val="18"/>
        </w:rPr>
        <w:t xml:space="preserve">you </w:t>
      </w:r>
      <w:r>
        <w:rPr>
          <w:color w:val="58595B"/>
          <w:spacing w:val="-4"/>
          <w:sz w:val="18"/>
        </w:rPr>
        <w:t xml:space="preserve">receive </w:t>
      </w:r>
      <w:r>
        <w:rPr>
          <w:color w:val="58595B"/>
          <w:sz w:val="18"/>
        </w:rPr>
        <w:t xml:space="preserve">a phone call </w:t>
      </w:r>
      <w:r>
        <w:rPr>
          <w:color w:val="58595B"/>
          <w:spacing w:val="-3"/>
          <w:sz w:val="18"/>
        </w:rPr>
        <w:t xml:space="preserve">asking </w:t>
      </w:r>
      <w:r>
        <w:rPr>
          <w:color w:val="58595B"/>
          <w:spacing w:val="-2"/>
          <w:sz w:val="18"/>
        </w:rPr>
        <w:t xml:space="preserve">for </w:t>
      </w:r>
      <w:r>
        <w:rPr>
          <w:color w:val="58595B"/>
          <w:sz w:val="18"/>
        </w:rPr>
        <w:t xml:space="preserve">personal </w:t>
      </w:r>
      <w:r>
        <w:rPr>
          <w:color w:val="58595B"/>
          <w:spacing w:val="-3"/>
          <w:sz w:val="18"/>
        </w:rPr>
        <w:t xml:space="preserve">information </w:t>
      </w:r>
      <w:r>
        <w:rPr>
          <w:color w:val="58595B"/>
          <w:spacing w:val="-4"/>
          <w:sz w:val="18"/>
        </w:rPr>
        <w:t xml:space="preserve">to </w:t>
      </w:r>
      <w:r>
        <w:rPr>
          <w:color w:val="58595B"/>
          <w:sz w:val="18"/>
        </w:rPr>
        <w:t xml:space="preserve">be </w:t>
      </w:r>
      <w:r>
        <w:rPr>
          <w:color w:val="58595B"/>
          <w:spacing w:val="-3"/>
          <w:sz w:val="18"/>
        </w:rPr>
        <w:t>checked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confirmed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4"/>
          <w:sz w:val="18"/>
        </w:rPr>
        <w:t>aware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that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call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may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come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some- one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impersonating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someone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with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right</w:t>
      </w:r>
      <w:r>
        <w:rPr>
          <w:color w:val="58595B"/>
          <w:spacing w:val="-1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access.</w:t>
      </w:r>
    </w:p>
    <w:p w14:paraId="61AE9C66" w14:textId="77777777" w:rsidR="00DD785C" w:rsidRDefault="00DD785C" w:rsidP="00DD785C">
      <w:pPr>
        <w:pStyle w:val="BodyText"/>
        <w:spacing w:before="7"/>
      </w:pPr>
    </w:p>
    <w:p w14:paraId="02B2E633" w14:textId="77777777" w:rsidR="00DD785C" w:rsidRDefault="00DD785C" w:rsidP="00DD785C">
      <w:pPr>
        <w:pStyle w:val="Heading6"/>
        <w:spacing w:before="1"/>
      </w:pPr>
      <w:r>
        <w:rPr>
          <w:color w:val="01B1CF"/>
          <w:spacing w:val="-6"/>
        </w:rPr>
        <w:t xml:space="preserve">Laptops </w:t>
      </w:r>
      <w:r>
        <w:rPr>
          <w:color w:val="01B1CF"/>
          <w:spacing w:val="-4"/>
        </w:rPr>
        <w:t xml:space="preserve">and </w:t>
      </w:r>
      <w:r>
        <w:rPr>
          <w:color w:val="01B1CF"/>
          <w:spacing w:val="-6"/>
        </w:rPr>
        <w:t>Portable</w:t>
      </w:r>
      <w:r>
        <w:rPr>
          <w:color w:val="01B1CF"/>
          <w:spacing w:val="-64"/>
        </w:rPr>
        <w:t xml:space="preserve"> </w:t>
      </w:r>
      <w:r>
        <w:rPr>
          <w:color w:val="01B1CF"/>
          <w:spacing w:val="-8"/>
        </w:rPr>
        <w:t>Devices:</w:t>
      </w:r>
    </w:p>
    <w:p w14:paraId="2435F0A5" w14:textId="77777777" w:rsidR="00DD785C" w:rsidRDefault="00DD785C" w:rsidP="00DD785C">
      <w:pPr>
        <w:pStyle w:val="BodyText"/>
        <w:spacing w:before="248" w:line="264" w:lineRule="auto"/>
        <w:ind w:left="1048" w:right="4965"/>
      </w:pPr>
      <w:r>
        <w:rPr>
          <w:color w:val="58595B"/>
          <w:spacing w:val="-3"/>
        </w:rPr>
        <w:t xml:space="preserve">All </w:t>
      </w:r>
      <w:r>
        <w:rPr>
          <w:color w:val="58595B"/>
          <w:spacing w:val="-4"/>
        </w:rPr>
        <w:t xml:space="preserve">laptops </w:t>
      </w:r>
      <w:r>
        <w:rPr>
          <w:color w:val="58595B"/>
        </w:rPr>
        <w:t xml:space="preserve">and portable </w:t>
      </w:r>
      <w:r>
        <w:rPr>
          <w:color w:val="58595B"/>
          <w:spacing w:val="-4"/>
        </w:rPr>
        <w:t xml:space="preserve">devices </w:t>
      </w:r>
      <w:r>
        <w:rPr>
          <w:color w:val="58595B"/>
          <w:spacing w:val="-3"/>
        </w:rPr>
        <w:t xml:space="preserve">that </w:t>
      </w:r>
      <w:r>
        <w:rPr>
          <w:color w:val="58595B"/>
        </w:rPr>
        <w:t xml:space="preserve">hold </w:t>
      </w:r>
      <w:r>
        <w:rPr>
          <w:color w:val="58595B"/>
          <w:spacing w:val="-3"/>
        </w:rPr>
        <w:t xml:space="preserve">data </w:t>
      </w:r>
      <w:r>
        <w:rPr>
          <w:color w:val="58595B"/>
          <w:spacing w:val="-4"/>
        </w:rPr>
        <w:t xml:space="preserve">containing </w:t>
      </w:r>
      <w:r>
        <w:rPr>
          <w:color w:val="58595B"/>
          <w:spacing w:val="-3"/>
        </w:rPr>
        <w:t xml:space="preserve">personal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must be </w:t>
      </w:r>
      <w:r>
        <w:rPr>
          <w:color w:val="58595B"/>
          <w:spacing w:val="-4"/>
        </w:rPr>
        <w:t xml:space="preserve">protected with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suitable encryption program </w:t>
      </w:r>
      <w:r>
        <w:rPr>
          <w:color w:val="58595B"/>
          <w:spacing w:val="-4"/>
        </w:rPr>
        <w:t>(password).</w:t>
      </w:r>
    </w:p>
    <w:p w14:paraId="445DB3AC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59C2B423" w14:textId="77777777" w:rsidR="00DD785C" w:rsidRDefault="00DD785C" w:rsidP="00DD785C">
      <w:pPr>
        <w:pStyle w:val="BodyText"/>
        <w:spacing w:before="1" w:line="264" w:lineRule="auto"/>
        <w:ind w:left="1048" w:right="4425"/>
      </w:pPr>
      <w:r>
        <w:rPr>
          <w:color w:val="58595B"/>
          <w:spacing w:val="-4"/>
        </w:rPr>
        <w:t xml:space="preserve">Ensure </w:t>
      </w:r>
      <w:r>
        <w:rPr>
          <w:color w:val="58595B"/>
          <w:spacing w:val="-3"/>
        </w:rPr>
        <w:t xml:space="preserve">your </w:t>
      </w:r>
      <w:r>
        <w:rPr>
          <w:color w:val="58595B"/>
          <w:spacing w:val="-4"/>
        </w:rPr>
        <w:t xml:space="preserve">laptop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locked </w:t>
      </w:r>
      <w:r>
        <w:rPr>
          <w:color w:val="58595B"/>
          <w:spacing w:val="-4"/>
        </w:rPr>
        <w:t xml:space="preserve">(password protected) </w:t>
      </w:r>
      <w:r>
        <w:rPr>
          <w:color w:val="58595B"/>
        </w:rPr>
        <w:t xml:space="preserve">when left </w:t>
      </w:r>
      <w:r>
        <w:rPr>
          <w:color w:val="58595B"/>
          <w:spacing w:val="-3"/>
        </w:rPr>
        <w:t xml:space="preserve">unattended, </w:t>
      </w:r>
      <w:r>
        <w:rPr>
          <w:color w:val="58595B"/>
          <w:spacing w:val="-5"/>
        </w:rPr>
        <w:t xml:space="preserve">even </w:t>
      </w:r>
      <w:r>
        <w:rPr>
          <w:color w:val="58595B"/>
          <w:spacing w:val="-3"/>
        </w:rPr>
        <w:t xml:space="preserve">for </w:t>
      </w:r>
      <w:r>
        <w:rPr>
          <w:color w:val="58595B"/>
        </w:rPr>
        <w:t xml:space="preserve">short </w:t>
      </w:r>
      <w:r>
        <w:rPr>
          <w:color w:val="58595B"/>
          <w:spacing w:val="-3"/>
        </w:rPr>
        <w:t>periods of time.</w:t>
      </w:r>
    </w:p>
    <w:p w14:paraId="1D8576B6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2427EF59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</w:rPr>
        <w:t>When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5"/>
        </w:rPr>
        <w:t>travelling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car,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make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sure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laptop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2"/>
        </w:rPr>
        <w:t>out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sight,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preferably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 xml:space="preserve">in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boot.</w:t>
      </w:r>
    </w:p>
    <w:p w14:paraId="2B15EAE5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02E12A90" w14:textId="77777777" w:rsidR="00DD785C" w:rsidRDefault="00DD785C" w:rsidP="00DD785C">
      <w:pPr>
        <w:pStyle w:val="BodyText"/>
        <w:spacing w:line="264" w:lineRule="auto"/>
        <w:ind w:left="1048" w:right="4546"/>
      </w:pPr>
      <w:r>
        <w:rPr>
          <w:color w:val="58595B"/>
        </w:rPr>
        <w:t>If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you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have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leave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your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laptop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unattended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vehicle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time,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2"/>
        </w:rPr>
        <w:t xml:space="preserve">put </w:t>
      </w:r>
      <w:r>
        <w:rPr>
          <w:color w:val="58595B"/>
          <w:spacing w:val="-3"/>
        </w:rPr>
        <w:t>it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boot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all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doors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locked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alarm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set.</w:t>
      </w:r>
    </w:p>
    <w:p w14:paraId="132A81D9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60C429C4" w14:textId="77777777" w:rsidR="00DD785C" w:rsidRDefault="00DD785C" w:rsidP="00DD785C">
      <w:pPr>
        <w:pStyle w:val="BodyText"/>
        <w:ind w:left="1048"/>
      </w:pPr>
      <w:r>
        <w:rPr>
          <w:color w:val="58595B"/>
        </w:rPr>
        <w:t>Never leave laptops or portable devices in your vehicle overnight.</w:t>
      </w:r>
    </w:p>
    <w:p w14:paraId="60831D11" w14:textId="77777777" w:rsidR="00DD785C" w:rsidRDefault="00DD785C" w:rsidP="00DD785C">
      <w:pPr>
        <w:pStyle w:val="BodyText"/>
        <w:spacing w:before="6"/>
        <w:rPr>
          <w:sz w:val="21"/>
        </w:rPr>
      </w:pPr>
    </w:p>
    <w:p w14:paraId="20FEFF5A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</w:rPr>
        <w:t>Do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5"/>
        </w:rPr>
        <w:t>leave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laptops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portable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devices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unattended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restaurants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or bars,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other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venue.</w:t>
      </w:r>
    </w:p>
    <w:p w14:paraId="7196E1EE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4466572E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</w:rPr>
        <w:t>When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travelling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public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transport,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keep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you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all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times,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 xml:space="preserve">not </w:t>
      </w:r>
      <w:r>
        <w:rPr>
          <w:color w:val="58595B"/>
          <w:spacing w:val="-5"/>
        </w:rPr>
        <w:t>leave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luggage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racks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even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floor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alongside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you.</w:t>
      </w:r>
    </w:p>
    <w:p w14:paraId="252B52F5" w14:textId="77777777" w:rsidR="00DD785C" w:rsidRDefault="00DD785C" w:rsidP="00DD785C">
      <w:pPr>
        <w:spacing w:line="264" w:lineRule="auto"/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0A1A5347" w14:textId="77777777" w:rsidR="00DD785C" w:rsidRDefault="00DD785C" w:rsidP="00DD785C">
      <w:pPr>
        <w:pStyle w:val="BodyText"/>
        <w:rPr>
          <w:sz w:val="20"/>
        </w:rPr>
      </w:pPr>
    </w:p>
    <w:p w14:paraId="2EF98F34" w14:textId="77777777" w:rsidR="00DD785C" w:rsidRDefault="00DD785C" w:rsidP="00DD785C">
      <w:pPr>
        <w:pStyle w:val="BodyText"/>
        <w:spacing w:before="8"/>
        <w:rPr>
          <w:sz w:val="22"/>
        </w:rPr>
      </w:pPr>
    </w:p>
    <w:p w14:paraId="36F79183" w14:textId="77777777" w:rsidR="00DD785C" w:rsidRDefault="00DD785C" w:rsidP="00DD785C">
      <w:pPr>
        <w:pStyle w:val="Heading6"/>
        <w:spacing w:before="101"/>
      </w:pPr>
      <w:r>
        <w:rPr>
          <w:color w:val="01B1CF"/>
          <w:spacing w:val="-6"/>
        </w:rPr>
        <w:t xml:space="preserve">Data Security </w:t>
      </w:r>
      <w:r>
        <w:rPr>
          <w:color w:val="01B1CF"/>
          <w:spacing w:val="-4"/>
        </w:rPr>
        <w:t>and</w:t>
      </w:r>
      <w:r>
        <w:rPr>
          <w:color w:val="01B1CF"/>
          <w:spacing w:val="-64"/>
        </w:rPr>
        <w:t xml:space="preserve"> </w:t>
      </w:r>
      <w:r>
        <w:rPr>
          <w:color w:val="01B1CF"/>
          <w:spacing w:val="-7"/>
        </w:rPr>
        <w:t>Storage:</w:t>
      </w:r>
    </w:p>
    <w:p w14:paraId="52961D57" w14:textId="77777777" w:rsidR="00DD785C" w:rsidRDefault="00DD785C" w:rsidP="00DD785C">
      <w:pPr>
        <w:pStyle w:val="BodyText"/>
        <w:spacing w:before="248" w:line="264" w:lineRule="auto"/>
        <w:ind w:left="1048" w:right="4617"/>
        <w:jc w:val="both"/>
      </w:pPr>
      <w:r>
        <w:rPr>
          <w:color w:val="58595B"/>
          <w:spacing w:val="-4"/>
        </w:rPr>
        <w:t xml:space="preserve">Store </w:t>
      </w:r>
      <w:r>
        <w:rPr>
          <w:color w:val="58595B"/>
        </w:rPr>
        <w:t xml:space="preserve">as </w:t>
      </w:r>
      <w:r>
        <w:rPr>
          <w:color w:val="58595B"/>
          <w:spacing w:val="-4"/>
        </w:rPr>
        <w:t xml:space="preserve">little </w:t>
      </w:r>
      <w:r>
        <w:rPr>
          <w:color w:val="58595B"/>
          <w:spacing w:val="-3"/>
        </w:rPr>
        <w:t xml:space="preserve">personal data </w:t>
      </w:r>
      <w:r>
        <w:rPr>
          <w:color w:val="58595B"/>
        </w:rPr>
        <w:t xml:space="preserve">as </w:t>
      </w:r>
      <w:r>
        <w:rPr>
          <w:color w:val="58595B"/>
          <w:spacing w:val="-3"/>
        </w:rPr>
        <w:t xml:space="preserve">possible </w:t>
      </w:r>
      <w:r>
        <w:rPr>
          <w:color w:val="58595B"/>
        </w:rPr>
        <w:t xml:space="preserve">on </w:t>
      </w:r>
      <w:r>
        <w:rPr>
          <w:color w:val="58595B"/>
          <w:spacing w:val="-3"/>
        </w:rPr>
        <w:t xml:space="preserve">your </w:t>
      </w:r>
      <w:r>
        <w:rPr>
          <w:color w:val="58595B"/>
          <w:spacing w:val="-4"/>
        </w:rPr>
        <w:t xml:space="preserve">computer </w:t>
      </w:r>
      <w:r>
        <w:rPr>
          <w:color w:val="58595B"/>
        </w:rPr>
        <w:t xml:space="preserve">or </w:t>
      </w:r>
      <w:r>
        <w:rPr>
          <w:color w:val="58595B"/>
          <w:spacing w:val="-4"/>
        </w:rPr>
        <w:t xml:space="preserve">laptop; </w:t>
      </w:r>
      <w:r>
        <w:rPr>
          <w:color w:val="58595B"/>
          <w:spacing w:val="-3"/>
        </w:rPr>
        <w:t>only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keep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those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files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essential.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received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disk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or</w:t>
      </w:r>
    </w:p>
    <w:p w14:paraId="63F068C5" w14:textId="77777777" w:rsidR="00DD785C" w:rsidRDefault="00DD785C" w:rsidP="00DD785C">
      <w:pPr>
        <w:pStyle w:val="BodyText"/>
        <w:spacing w:line="264" w:lineRule="auto"/>
        <w:ind w:left="1048" w:right="4499"/>
        <w:jc w:val="both"/>
      </w:pPr>
      <w:r>
        <w:rPr>
          <w:color w:val="58595B"/>
        </w:rPr>
        <w:t>memory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stick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saved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relevant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file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server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 xml:space="preserve">laptop. </w:t>
      </w:r>
      <w:r>
        <w:rPr>
          <w:color w:val="58595B"/>
          <w:spacing w:val="-2"/>
        </w:rPr>
        <w:t>The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disk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memory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stick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securely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returned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(if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 xml:space="preserve">applicable), </w:t>
      </w:r>
      <w:r>
        <w:rPr>
          <w:color w:val="58595B"/>
          <w:spacing w:val="-3"/>
        </w:rPr>
        <w:t>safely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stored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wiped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securely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disposed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5"/>
        </w:rPr>
        <w:t>of.</w:t>
      </w:r>
    </w:p>
    <w:p w14:paraId="18F0496D" w14:textId="77777777" w:rsidR="00DD785C" w:rsidRDefault="00DD785C" w:rsidP="00DD785C">
      <w:pPr>
        <w:pStyle w:val="BodyText"/>
        <w:spacing w:before="6"/>
        <w:rPr>
          <w:sz w:val="19"/>
        </w:rPr>
      </w:pPr>
    </w:p>
    <w:p w14:paraId="553D97BD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5"/>
        </w:rPr>
        <w:t xml:space="preserve">Always </w:t>
      </w:r>
      <w:r>
        <w:rPr>
          <w:color w:val="58595B"/>
        </w:rPr>
        <w:t xml:space="preserve">lock </w:t>
      </w:r>
      <w:r>
        <w:rPr>
          <w:color w:val="58595B"/>
          <w:spacing w:val="-4"/>
        </w:rPr>
        <w:t xml:space="preserve">(password </w:t>
      </w:r>
      <w:r>
        <w:rPr>
          <w:color w:val="58595B"/>
          <w:spacing w:val="-5"/>
        </w:rPr>
        <w:t xml:space="preserve">protect) </w:t>
      </w:r>
      <w:r>
        <w:rPr>
          <w:color w:val="58595B"/>
          <w:spacing w:val="-3"/>
        </w:rPr>
        <w:t xml:space="preserve">your </w:t>
      </w:r>
      <w:r>
        <w:rPr>
          <w:color w:val="58595B"/>
          <w:spacing w:val="-4"/>
        </w:rPr>
        <w:t xml:space="preserve">computer </w:t>
      </w:r>
      <w:r>
        <w:rPr>
          <w:color w:val="58595B"/>
        </w:rPr>
        <w:t xml:space="preserve">or </w:t>
      </w:r>
      <w:r>
        <w:rPr>
          <w:color w:val="58595B"/>
          <w:spacing w:val="-4"/>
        </w:rPr>
        <w:t xml:space="preserve">laptop </w:t>
      </w:r>
      <w:r>
        <w:rPr>
          <w:color w:val="58595B"/>
        </w:rPr>
        <w:t xml:space="preserve">when left </w:t>
      </w:r>
      <w:r>
        <w:rPr>
          <w:color w:val="58595B"/>
          <w:spacing w:val="-3"/>
        </w:rPr>
        <w:t>unattended.</w:t>
      </w:r>
    </w:p>
    <w:p w14:paraId="36F30FE4" w14:textId="77777777" w:rsidR="00DD785C" w:rsidRDefault="00DD785C" w:rsidP="00DD785C">
      <w:pPr>
        <w:pStyle w:val="Heading6"/>
        <w:spacing w:before="179"/>
      </w:pPr>
      <w:r>
        <w:rPr>
          <w:color w:val="01B1CF"/>
        </w:rPr>
        <w:t>Passwords:</w:t>
      </w:r>
    </w:p>
    <w:p w14:paraId="25B57CB0" w14:textId="77777777" w:rsidR="00DD785C" w:rsidRDefault="00DD785C" w:rsidP="00DD785C">
      <w:pPr>
        <w:pStyle w:val="BodyText"/>
        <w:spacing w:before="248" w:line="264" w:lineRule="auto"/>
        <w:ind w:left="1048" w:right="4523"/>
      </w:pPr>
      <w:r>
        <w:rPr>
          <w:color w:val="58595B"/>
        </w:rPr>
        <w:t>Do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passwords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easy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guess.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All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your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passwords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 xml:space="preserve">should </w:t>
      </w:r>
      <w:r>
        <w:rPr>
          <w:color w:val="58595B"/>
          <w:spacing w:val="-4"/>
        </w:rPr>
        <w:t>contain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both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upper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5"/>
        </w:rPr>
        <w:t>lower-case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letters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preferably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contain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 xml:space="preserve">some </w:t>
      </w:r>
      <w:r>
        <w:rPr>
          <w:color w:val="58595B"/>
        </w:rPr>
        <w:t>numbers.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Ideally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passwords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should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characters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more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length.</w:t>
      </w:r>
    </w:p>
    <w:p w14:paraId="3E7D4421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66AB77CF" w14:textId="77777777" w:rsidR="00DD785C" w:rsidRDefault="00DD785C" w:rsidP="00DD785C">
      <w:pPr>
        <w:pStyle w:val="BodyText"/>
        <w:spacing w:before="1"/>
        <w:ind w:left="1048"/>
      </w:pPr>
      <w:r>
        <w:rPr>
          <w:color w:val="58595B"/>
        </w:rPr>
        <w:t>Protect Your Password:</w:t>
      </w:r>
    </w:p>
    <w:p w14:paraId="5B202786" w14:textId="77777777" w:rsidR="00DD785C" w:rsidRDefault="00DD785C" w:rsidP="00DD785C">
      <w:pPr>
        <w:pStyle w:val="BodyText"/>
        <w:spacing w:before="5"/>
        <w:rPr>
          <w:sz w:val="21"/>
        </w:rPr>
      </w:pPr>
    </w:p>
    <w:p w14:paraId="7B992C06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" w:line="261" w:lineRule="auto"/>
        <w:ind w:right="5271"/>
        <w:rPr>
          <w:sz w:val="18"/>
        </w:rPr>
      </w:pPr>
      <w:r>
        <w:rPr>
          <w:color w:val="58595B"/>
          <w:sz w:val="18"/>
        </w:rPr>
        <w:t>Common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z w:val="18"/>
        </w:rPr>
        <w:t>sense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rules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2"/>
          <w:sz w:val="18"/>
        </w:rPr>
        <w:t>for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passwords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are: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do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2"/>
          <w:sz w:val="18"/>
        </w:rPr>
        <w:t>not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give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z w:val="18"/>
        </w:rPr>
        <w:t>out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your password</w:t>
      </w:r>
    </w:p>
    <w:p w14:paraId="3E3AD50C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15"/>
        <w:ind w:hanging="285"/>
        <w:rPr>
          <w:sz w:val="18"/>
        </w:rPr>
      </w:pPr>
      <w:r>
        <w:rPr>
          <w:color w:val="58595B"/>
          <w:sz w:val="18"/>
        </w:rPr>
        <w:t>Do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2"/>
          <w:sz w:val="18"/>
        </w:rPr>
        <w:t>not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4"/>
          <w:sz w:val="18"/>
        </w:rPr>
        <w:t>write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your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password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somewhere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16"/>
          <w:sz w:val="18"/>
        </w:rPr>
        <w:t xml:space="preserve"> </w:t>
      </w:r>
      <w:r>
        <w:rPr>
          <w:color w:val="58595B"/>
          <w:spacing w:val="-3"/>
          <w:sz w:val="18"/>
        </w:rPr>
        <w:t>your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laptop</w:t>
      </w:r>
    </w:p>
    <w:p w14:paraId="720BF25E" w14:textId="77777777" w:rsidR="00DD785C" w:rsidRDefault="00DD785C" w:rsidP="00DD785C">
      <w:pPr>
        <w:pStyle w:val="ListParagraph"/>
        <w:numPr>
          <w:ilvl w:val="0"/>
          <w:numId w:val="9"/>
        </w:numPr>
        <w:tabs>
          <w:tab w:val="left" w:pos="1332"/>
          <w:tab w:val="left" w:pos="1333"/>
        </w:tabs>
        <w:spacing w:before="133"/>
        <w:ind w:hanging="285"/>
        <w:rPr>
          <w:sz w:val="18"/>
        </w:rPr>
      </w:pPr>
      <w:r>
        <w:rPr>
          <w:color w:val="58595B"/>
          <w:sz w:val="18"/>
        </w:rPr>
        <w:t>Do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2"/>
          <w:sz w:val="18"/>
        </w:rPr>
        <w:t>not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keep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it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written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something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stored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pacing w:val="-3"/>
          <w:sz w:val="18"/>
        </w:rPr>
        <w:t>laptop</w:t>
      </w:r>
      <w:r>
        <w:rPr>
          <w:color w:val="58595B"/>
          <w:spacing w:val="-17"/>
          <w:sz w:val="18"/>
        </w:rPr>
        <w:t xml:space="preserve"> </w:t>
      </w:r>
      <w:r>
        <w:rPr>
          <w:color w:val="58595B"/>
          <w:sz w:val="18"/>
        </w:rPr>
        <w:t>case.</w:t>
      </w:r>
    </w:p>
    <w:p w14:paraId="4F5DE527" w14:textId="77777777" w:rsidR="00DD785C" w:rsidRDefault="00DD785C" w:rsidP="00DD785C">
      <w:pPr>
        <w:pStyle w:val="BodyText"/>
        <w:rPr>
          <w:sz w:val="20"/>
        </w:rPr>
      </w:pPr>
    </w:p>
    <w:p w14:paraId="602CDD50" w14:textId="77777777" w:rsidR="00DD785C" w:rsidRDefault="00DD785C" w:rsidP="00DD785C">
      <w:pPr>
        <w:pStyle w:val="Heading6"/>
        <w:spacing w:before="1"/>
      </w:pPr>
      <w:r>
        <w:rPr>
          <w:color w:val="01B1CF"/>
        </w:rPr>
        <w:t>Data Storage:</w:t>
      </w:r>
    </w:p>
    <w:p w14:paraId="34331F3A" w14:textId="77777777" w:rsidR="00DD785C" w:rsidRDefault="00DD785C" w:rsidP="00DD785C">
      <w:pPr>
        <w:pStyle w:val="BodyText"/>
        <w:spacing w:before="248" w:line="264" w:lineRule="auto"/>
        <w:ind w:left="1048" w:right="5042"/>
      </w:pPr>
      <w:r>
        <w:rPr>
          <w:color w:val="58595B"/>
          <w:spacing w:val="-3"/>
        </w:rPr>
        <w:t xml:space="preserve">Personal data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 xml:space="preserve">be </w:t>
      </w:r>
      <w:r>
        <w:rPr>
          <w:color w:val="58595B"/>
          <w:spacing w:val="-4"/>
        </w:rPr>
        <w:t xml:space="preserve">stored securely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will </w:t>
      </w:r>
      <w:r>
        <w:rPr>
          <w:color w:val="58595B"/>
          <w:spacing w:val="-3"/>
        </w:rPr>
        <w:t xml:space="preserve">only </w:t>
      </w:r>
      <w:r>
        <w:rPr>
          <w:color w:val="58595B"/>
        </w:rPr>
        <w:t xml:space="preserve">be </w:t>
      </w:r>
      <w:r>
        <w:rPr>
          <w:color w:val="58595B"/>
          <w:spacing w:val="-4"/>
        </w:rPr>
        <w:t xml:space="preserve">accessible to </w:t>
      </w:r>
      <w:r>
        <w:rPr>
          <w:color w:val="58595B"/>
          <w:spacing w:val="-3"/>
        </w:rPr>
        <w:t xml:space="preserve">authorised </w:t>
      </w:r>
      <w:r>
        <w:rPr>
          <w:color w:val="58595B"/>
          <w:spacing w:val="-4"/>
        </w:rPr>
        <w:t xml:space="preserve">volunteers </w:t>
      </w:r>
      <w:r>
        <w:rPr>
          <w:color w:val="58595B"/>
        </w:rPr>
        <w:t xml:space="preserve">or </w:t>
      </w:r>
      <w:r>
        <w:rPr>
          <w:color w:val="58595B"/>
          <w:spacing w:val="-3"/>
        </w:rPr>
        <w:t>staff.</w:t>
      </w:r>
    </w:p>
    <w:p w14:paraId="2841D3C1" w14:textId="77777777" w:rsidR="00DD785C" w:rsidRDefault="00DD785C" w:rsidP="00DD785C">
      <w:pPr>
        <w:pStyle w:val="BodyText"/>
        <w:spacing w:before="8"/>
        <w:rPr>
          <w:sz w:val="19"/>
        </w:rPr>
      </w:pPr>
    </w:p>
    <w:p w14:paraId="00656B3C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4"/>
        </w:rPr>
        <w:t>Information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stored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only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long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needed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required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 xml:space="preserve">by statute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 xml:space="preserve">be </w:t>
      </w:r>
      <w:r>
        <w:rPr>
          <w:color w:val="58595B"/>
          <w:spacing w:val="-3"/>
        </w:rPr>
        <w:t xml:space="preserve">disposed of </w:t>
      </w:r>
      <w:r>
        <w:rPr>
          <w:color w:val="58595B"/>
          <w:spacing w:val="-5"/>
        </w:rPr>
        <w:t xml:space="preserve">appropriately. </w:t>
      </w:r>
      <w:r>
        <w:rPr>
          <w:color w:val="58595B"/>
          <w:spacing w:val="-3"/>
        </w:rPr>
        <w:t xml:space="preserve">For financial </w:t>
      </w:r>
      <w:r>
        <w:rPr>
          <w:color w:val="58595B"/>
          <w:spacing w:val="-4"/>
        </w:rPr>
        <w:t xml:space="preserve">records </w:t>
      </w:r>
      <w:r>
        <w:rPr>
          <w:color w:val="58595B"/>
          <w:spacing w:val="-3"/>
        </w:rPr>
        <w:t xml:space="preserve">this </w:t>
      </w:r>
      <w:r>
        <w:rPr>
          <w:color w:val="58595B"/>
          <w:spacing w:val="-4"/>
        </w:rPr>
        <w:t>will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years.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employee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records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2"/>
        </w:rPr>
        <w:t>see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5"/>
        </w:rPr>
        <w:t>below.</w:t>
      </w:r>
      <w:r>
        <w:rPr>
          <w:color w:val="58595B"/>
          <w:spacing w:val="36"/>
        </w:rPr>
        <w:t xml:space="preserve"> </w:t>
      </w:r>
      <w:r>
        <w:rPr>
          <w:color w:val="58595B"/>
          <w:spacing w:val="-4"/>
        </w:rPr>
        <w:t>Archival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 xml:space="preserve">material </w:t>
      </w:r>
      <w:r>
        <w:rPr>
          <w:color w:val="58595B"/>
          <w:spacing w:val="-3"/>
        </w:rPr>
        <w:t xml:space="preserve">such </w:t>
      </w:r>
      <w:r>
        <w:rPr>
          <w:color w:val="58595B"/>
        </w:rPr>
        <w:t xml:space="preserve">as </w:t>
      </w:r>
      <w:r>
        <w:rPr>
          <w:color w:val="58595B"/>
          <w:spacing w:val="-4"/>
        </w:rPr>
        <w:t xml:space="preserve">minutes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legal documents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 xml:space="preserve">be </w:t>
      </w:r>
      <w:r>
        <w:rPr>
          <w:color w:val="58595B"/>
          <w:spacing w:val="-4"/>
        </w:rPr>
        <w:t xml:space="preserve">stored indefinitely. </w:t>
      </w:r>
      <w:r>
        <w:rPr>
          <w:color w:val="58595B"/>
          <w:spacing w:val="-3"/>
        </w:rPr>
        <w:t>Other correspondence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emails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disposed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longer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 xml:space="preserve">required </w:t>
      </w:r>
      <w:r>
        <w:rPr>
          <w:color w:val="58595B"/>
        </w:rPr>
        <w:t>or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trustees,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volunteers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retire.</w:t>
      </w:r>
    </w:p>
    <w:p w14:paraId="4DCF8149" w14:textId="77777777" w:rsidR="00DD785C" w:rsidRDefault="00DD785C" w:rsidP="00DD785C">
      <w:pPr>
        <w:pStyle w:val="BodyText"/>
        <w:spacing w:before="5"/>
        <w:rPr>
          <w:sz w:val="19"/>
        </w:rPr>
      </w:pPr>
    </w:p>
    <w:p w14:paraId="2C9FB8F8" w14:textId="77777777" w:rsidR="00DD785C" w:rsidRDefault="00DD785C" w:rsidP="00DD785C">
      <w:pPr>
        <w:pStyle w:val="BodyText"/>
        <w:spacing w:line="264" w:lineRule="auto"/>
        <w:ind w:left="1048" w:right="4523"/>
      </w:pPr>
      <w:r>
        <w:rPr>
          <w:color w:val="58595B"/>
          <w:spacing w:val="-3"/>
        </w:rPr>
        <w:t>All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held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for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organisation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non-recoverable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 xml:space="preserve">from </w:t>
      </w:r>
      <w:r>
        <w:rPr>
          <w:color w:val="58595B"/>
          <w:spacing w:val="-4"/>
        </w:rPr>
        <w:t>any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computer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which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passed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on/sold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third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party.</w:t>
      </w:r>
    </w:p>
    <w:p w14:paraId="0687D618" w14:textId="77777777" w:rsidR="00DD785C" w:rsidRDefault="00DD785C" w:rsidP="00DD785C">
      <w:pPr>
        <w:pStyle w:val="BodyText"/>
        <w:spacing w:before="3"/>
      </w:pPr>
    </w:p>
    <w:p w14:paraId="242CFB96" w14:textId="77777777" w:rsidR="00DD785C" w:rsidRDefault="00DD785C" w:rsidP="00DD785C">
      <w:pPr>
        <w:pStyle w:val="Heading6"/>
        <w:spacing w:before="0" w:line="196" w:lineRule="auto"/>
        <w:ind w:right="4523"/>
      </w:pPr>
      <w:r>
        <w:rPr>
          <w:color w:val="01B1CF"/>
          <w:spacing w:val="-7"/>
        </w:rPr>
        <w:t xml:space="preserve">Information </w:t>
      </w:r>
      <w:r>
        <w:rPr>
          <w:color w:val="01B1CF"/>
          <w:spacing w:val="-6"/>
        </w:rPr>
        <w:t xml:space="preserve">Regarding </w:t>
      </w:r>
      <w:r>
        <w:rPr>
          <w:color w:val="01B1CF"/>
          <w:spacing w:val="-7"/>
        </w:rPr>
        <w:t xml:space="preserve">Employees </w:t>
      </w:r>
      <w:r>
        <w:rPr>
          <w:color w:val="01B1CF"/>
          <w:spacing w:val="-3"/>
        </w:rPr>
        <w:t xml:space="preserve">or </w:t>
      </w:r>
      <w:r>
        <w:rPr>
          <w:color w:val="01B1CF"/>
          <w:spacing w:val="-6"/>
        </w:rPr>
        <w:t xml:space="preserve">Former </w:t>
      </w:r>
      <w:r>
        <w:rPr>
          <w:color w:val="01B1CF"/>
          <w:spacing w:val="-8"/>
        </w:rPr>
        <w:t>Employees:</w:t>
      </w:r>
    </w:p>
    <w:p w14:paraId="6CBC6B0D" w14:textId="77777777" w:rsidR="00DD785C" w:rsidRDefault="00DD785C" w:rsidP="00DD785C">
      <w:pPr>
        <w:pStyle w:val="BodyText"/>
        <w:spacing w:before="259" w:line="264" w:lineRule="auto"/>
        <w:ind w:left="1048" w:right="4523"/>
      </w:pPr>
      <w:r>
        <w:rPr>
          <w:color w:val="58595B"/>
          <w:spacing w:val="-4"/>
        </w:rPr>
        <w:t xml:space="preserve">Information </w:t>
      </w:r>
      <w:r>
        <w:rPr>
          <w:color w:val="58595B"/>
          <w:spacing w:val="-3"/>
        </w:rPr>
        <w:t xml:space="preserve">regarding </w:t>
      </w:r>
      <w:r>
        <w:rPr>
          <w:color w:val="58595B"/>
        </w:rPr>
        <w:t xml:space="preserve">an </w:t>
      </w:r>
      <w:r>
        <w:rPr>
          <w:color w:val="58595B"/>
          <w:spacing w:val="-4"/>
        </w:rPr>
        <w:t xml:space="preserve">employee </w:t>
      </w:r>
      <w:r>
        <w:rPr>
          <w:color w:val="58595B"/>
        </w:rPr>
        <w:t xml:space="preserve">or a </w:t>
      </w:r>
      <w:r>
        <w:rPr>
          <w:color w:val="58595B"/>
          <w:spacing w:val="-3"/>
        </w:rPr>
        <w:t xml:space="preserve">former </w:t>
      </w:r>
      <w:r>
        <w:rPr>
          <w:color w:val="58595B"/>
          <w:spacing w:val="-4"/>
        </w:rPr>
        <w:t xml:space="preserve">employee, will </w:t>
      </w:r>
      <w:r>
        <w:rPr>
          <w:color w:val="58595B"/>
        </w:rPr>
        <w:t xml:space="preserve">be </w:t>
      </w:r>
      <w:r>
        <w:rPr>
          <w:color w:val="58595B"/>
          <w:spacing w:val="-5"/>
        </w:rPr>
        <w:t xml:space="preserve">kept </w:t>
      </w:r>
      <w:r>
        <w:rPr>
          <w:color w:val="58595B"/>
          <w:spacing w:val="-4"/>
        </w:rPr>
        <w:t>indefinitely.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something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occurs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years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later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>might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necessary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 xml:space="preserve">refer </w:t>
      </w:r>
      <w:r>
        <w:rPr>
          <w:color w:val="58595B"/>
        </w:rPr>
        <w:t>back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job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application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other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document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check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what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was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disclosed earlier,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order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trustees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comply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with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their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obligations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e.g.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 xml:space="preserve">regarding </w:t>
      </w:r>
      <w:r>
        <w:rPr>
          <w:color w:val="58595B"/>
          <w:spacing w:val="-4"/>
        </w:rPr>
        <w:t>employment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law,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taxation,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pensions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insurance.</w:t>
      </w:r>
    </w:p>
    <w:p w14:paraId="1363CF75" w14:textId="77777777" w:rsidR="00DD785C" w:rsidRDefault="00DD785C" w:rsidP="00DD785C">
      <w:pPr>
        <w:spacing w:line="264" w:lineRule="auto"/>
        <w:sectPr w:rsidR="00DD785C">
          <w:pgSz w:w="11910" w:h="16840"/>
          <w:pgMar w:top="1960" w:right="0" w:bottom="1400" w:left="0" w:header="767" w:footer="1207" w:gutter="0"/>
          <w:cols w:space="720"/>
        </w:sectPr>
      </w:pPr>
    </w:p>
    <w:p w14:paraId="771A672F" w14:textId="77777777" w:rsidR="00DD785C" w:rsidRDefault="00DD785C" w:rsidP="00DD785C">
      <w:pPr>
        <w:pStyle w:val="BodyText"/>
        <w:rPr>
          <w:sz w:val="20"/>
        </w:rPr>
      </w:pPr>
    </w:p>
    <w:p w14:paraId="4AF5724E" w14:textId="77777777" w:rsidR="00DD785C" w:rsidRDefault="00DD785C" w:rsidP="00DD785C">
      <w:pPr>
        <w:pStyle w:val="BodyText"/>
        <w:spacing w:before="8"/>
        <w:rPr>
          <w:sz w:val="22"/>
        </w:rPr>
      </w:pPr>
    </w:p>
    <w:p w14:paraId="452EFA78" w14:textId="77777777" w:rsidR="00DD785C" w:rsidRDefault="00DD785C" w:rsidP="00DD785C">
      <w:pPr>
        <w:pStyle w:val="Heading6"/>
        <w:spacing w:before="101"/>
      </w:pPr>
      <w:r>
        <w:rPr>
          <w:color w:val="01B1CF"/>
          <w:w w:val="105"/>
        </w:rPr>
        <w:t>Accident Book:</w:t>
      </w:r>
    </w:p>
    <w:p w14:paraId="364BA928" w14:textId="77777777" w:rsidR="00DD785C" w:rsidRDefault="00DD785C" w:rsidP="00DD785C">
      <w:pPr>
        <w:pStyle w:val="BodyText"/>
        <w:spacing w:before="248" w:line="264" w:lineRule="auto"/>
        <w:ind w:left="1048" w:right="4673"/>
      </w:pPr>
      <w:r>
        <w:rPr>
          <w:color w:val="58595B"/>
          <w:spacing w:val="-3"/>
        </w:rPr>
        <w:t>This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will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checked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4"/>
        </w:rPr>
        <w:t>regularly.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Any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page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which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>completed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 xml:space="preserve">will </w:t>
      </w:r>
      <w:r>
        <w:rPr>
          <w:color w:val="58595B"/>
        </w:rPr>
        <w:t>be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removed,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appropriate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action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taken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page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filed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5"/>
        </w:rPr>
        <w:t>securely.</w:t>
      </w:r>
    </w:p>
    <w:p w14:paraId="0FA53C06" w14:textId="77777777" w:rsidR="00DD785C" w:rsidRDefault="00DD785C" w:rsidP="00DD785C">
      <w:pPr>
        <w:pStyle w:val="Heading6"/>
        <w:spacing w:before="179"/>
      </w:pPr>
      <w:r>
        <w:rPr>
          <w:color w:val="01B1CF"/>
          <w:spacing w:val="-6"/>
        </w:rPr>
        <w:t xml:space="preserve">Data Subject </w:t>
      </w:r>
      <w:r>
        <w:rPr>
          <w:color w:val="01B1CF"/>
          <w:spacing w:val="-8"/>
        </w:rPr>
        <w:t>Access</w:t>
      </w:r>
      <w:r>
        <w:rPr>
          <w:color w:val="01B1CF"/>
          <w:spacing w:val="-63"/>
        </w:rPr>
        <w:t xml:space="preserve"> </w:t>
      </w:r>
      <w:r>
        <w:rPr>
          <w:color w:val="01B1CF"/>
          <w:spacing w:val="-6"/>
        </w:rPr>
        <w:t>Requests:</w:t>
      </w:r>
    </w:p>
    <w:p w14:paraId="50FC7983" w14:textId="77777777" w:rsidR="00DD785C" w:rsidRDefault="00DD785C" w:rsidP="00DD785C">
      <w:pPr>
        <w:pStyle w:val="BodyText"/>
        <w:spacing w:before="249" w:line="264" w:lineRule="auto"/>
        <w:ind w:left="1048" w:right="4673"/>
      </w:pPr>
      <w:r>
        <w:rPr>
          <w:color w:val="58595B"/>
          <w:spacing w:val="-5"/>
        </w:rPr>
        <w:t xml:space="preserve">We </w:t>
      </w:r>
      <w:r>
        <w:rPr>
          <w:color w:val="58595B"/>
          <w:spacing w:val="-4"/>
        </w:rPr>
        <w:t xml:space="preserve">may </w:t>
      </w:r>
      <w:r>
        <w:rPr>
          <w:color w:val="58595B"/>
          <w:spacing w:val="-3"/>
        </w:rPr>
        <w:t xml:space="preserve">occasionally </w:t>
      </w:r>
      <w:r>
        <w:rPr>
          <w:color w:val="58595B"/>
        </w:rPr>
        <w:t xml:space="preserve">need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share data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other agencies such </w:t>
      </w:r>
      <w:r>
        <w:rPr>
          <w:color w:val="58595B"/>
        </w:rPr>
        <w:t xml:space="preserve">as </w:t>
      </w:r>
      <w:r>
        <w:rPr>
          <w:color w:val="58595B"/>
          <w:spacing w:val="-3"/>
        </w:rPr>
        <w:t xml:space="preserve">the </w:t>
      </w:r>
      <w:r>
        <w:rPr>
          <w:color w:val="58595B"/>
        </w:rPr>
        <w:t xml:space="preserve">local </w:t>
      </w:r>
      <w:r>
        <w:rPr>
          <w:color w:val="58595B"/>
          <w:spacing w:val="-4"/>
        </w:rPr>
        <w:t xml:space="preserve">authority, </w:t>
      </w:r>
      <w:r>
        <w:rPr>
          <w:color w:val="58595B"/>
          <w:spacing w:val="-3"/>
        </w:rPr>
        <w:t xml:space="preserve">funding bodies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other voluntary agencies </w:t>
      </w:r>
      <w:r>
        <w:rPr>
          <w:color w:val="58595B"/>
        </w:rPr>
        <w:t xml:space="preserve">in </w:t>
      </w:r>
      <w:r>
        <w:rPr>
          <w:color w:val="58595B"/>
          <w:spacing w:val="-4"/>
        </w:rPr>
        <w:t>circumstances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which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not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furtherance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management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of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 xml:space="preserve">the </w:t>
      </w:r>
      <w:r>
        <w:rPr>
          <w:color w:val="58595B"/>
          <w:spacing w:val="-4"/>
        </w:rPr>
        <w:t>charity.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circumstances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where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law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allows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3"/>
        </w:rPr>
        <w:t>charity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4"/>
        </w:rPr>
        <w:t xml:space="preserve">disclose </w:t>
      </w:r>
      <w:r>
        <w:rPr>
          <w:color w:val="58595B"/>
          <w:spacing w:val="-3"/>
        </w:rPr>
        <w:t>data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(including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sensitive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data)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without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subject’s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consent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are:</w:t>
      </w:r>
    </w:p>
    <w:p w14:paraId="00CE6D70" w14:textId="77777777" w:rsidR="00DD785C" w:rsidRDefault="00DD785C" w:rsidP="00DD785C">
      <w:pPr>
        <w:pStyle w:val="BodyText"/>
        <w:spacing w:before="5"/>
        <w:rPr>
          <w:sz w:val="19"/>
        </w:rPr>
      </w:pPr>
    </w:p>
    <w:p w14:paraId="0A4902CF" w14:textId="77777777" w:rsidR="00DD785C" w:rsidRDefault="00DD785C" w:rsidP="00DD785C">
      <w:pPr>
        <w:pStyle w:val="ListParagraph"/>
        <w:numPr>
          <w:ilvl w:val="0"/>
          <w:numId w:val="2"/>
        </w:numPr>
        <w:tabs>
          <w:tab w:val="left" w:pos="1265"/>
        </w:tabs>
        <w:spacing w:line="264" w:lineRule="auto"/>
        <w:ind w:right="4845" w:firstLine="0"/>
        <w:rPr>
          <w:sz w:val="18"/>
        </w:rPr>
      </w:pPr>
      <w:r>
        <w:rPr>
          <w:color w:val="58595B"/>
          <w:sz w:val="18"/>
        </w:rPr>
        <w:t>Carrying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2"/>
          <w:sz w:val="18"/>
        </w:rPr>
        <w:t>out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legal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duty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z w:val="18"/>
        </w:rPr>
        <w:t>as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authorised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by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Secretary</w:t>
      </w:r>
      <w:r>
        <w:rPr>
          <w:color w:val="58595B"/>
          <w:spacing w:val="-21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4"/>
          <w:sz w:val="18"/>
        </w:rPr>
        <w:t>State Protecting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vital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4"/>
          <w:sz w:val="18"/>
        </w:rPr>
        <w:t>interests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of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Data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Subject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>other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pacing w:val="-3"/>
          <w:sz w:val="18"/>
        </w:rPr>
        <w:t>person</w:t>
      </w:r>
      <w:r>
        <w:rPr>
          <w:color w:val="58595B"/>
          <w:spacing w:val="-22"/>
          <w:sz w:val="18"/>
        </w:rPr>
        <w:t xml:space="preserve"> </w:t>
      </w:r>
      <w:r>
        <w:rPr>
          <w:color w:val="58595B"/>
          <w:sz w:val="18"/>
        </w:rPr>
        <w:t>e..g.</w:t>
      </w:r>
      <w:r>
        <w:rPr>
          <w:color w:val="58595B"/>
          <w:spacing w:val="-23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child </w:t>
      </w:r>
      <w:r>
        <w:rPr>
          <w:color w:val="58595B"/>
          <w:spacing w:val="-4"/>
          <w:sz w:val="18"/>
        </w:rPr>
        <w:t>protection</w:t>
      </w:r>
    </w:p>
    <w:p w14:paraId="2DFD7D9E" w14:textId="77777777" w:rsidR="00DD785C" w:rsidRDefault="00DD785C" w:rsidP="00DD785C">
      <w:pPr>
        <w:pStyle w:val="ListParagraph"/>
        <w:numPr>
          <w:ilvl w:val="0"/>
          <w:numId w:val="2"/>
        </w:numPr>
        <w:tabs>
          <w:tab w:val="left" w:pos="1276"/>
        </w:tabs>
        <w:spacing w:before="112"/>
        <w:ind w:left="1275" w:hanging="228"/>
        <w:rPr>
          <w:sz w:val="18"/>
        </w:rPr>
      </w:pPr>
      <w:r>
        <w:rPr>
          <w:color w:val="58595B"/>
          <w:spacing w:val="-2"/>
          <w:sz w:val="18"/>
        </w:rPr>
        <w:t>The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pacing w:val="-3"/>
          <w:sz w:val="18"/>
        </w:rPr>
        <w:t>Data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Subject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z w:val="18"/>
        </w:rPr>
        <w:t>has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already</w:t>
      </w:r>
      <w:r>
        <w:rPr>
          <w:color w:val="58595B"/>
          <w:spacing w:val="-20"/>
          <w:sz w:val="18"/>
        </w:rPr>
        <w:t xml:space="preserve"> </w:t>
      </w:r>
      <w:r>
        <w:rPr>
          <w:color w:val="58595B"/>
          <w:sz w:val="18"/>
        </w:rPr>
        <w:t>made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the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4"/>
          <w:sz w:val="18"/>
        </w:rPr>
        <w:t>information</w:t>
      </w:r>
      <w:r>
        <w:rPr>
          <w:color w:val="58595B"/>
          <w:spacing w:val="-19"/>
          <w:sz w:val="18"/>
        </w:rPr>
        <w:t xml:space="preserve"> </w:t>
      </w:r>
      <w:r>
        <w:rPr>
          <w:color w:val="58595B"/>
          <w:spacing w:val="-3"/>
          <w:sz w:val="18"/>
        </w:rPr>
        <w:t>public</w:t>
      </w:r>
    </w:p>
    <w:p w14:paraId="70C8E123" w14:textId="77777777" w:rsidR="00DD785C" w:rsidRDefault="00DD785C" w:rsidP="00DD785C">
      <w:pPr>
        <w:pStyle w:val="ListParagraph"/>
        <w:numPr>
          <w:ilvl w:val="0"/>
          <w:numId w:val="2"/>
        </w:numPr>
        <w:tabs>
          <w:tab w:val="left" w:pos="1261"/>
        </w:tabs>
        <w:spacing w:before="135" w:line="264" w:lineRule="auto"/>
        <w:ind w:right="4519" w:firstLine="0"/>
        <w:rPr>
          <w:sz w:val="18"/>
        </w:rPr>
      </w:pPr>
      <w:r>
        <w:rPr>
          <w:color w:val="58595B"/>
          <w:spacing w:val="-3"/>
          <w:sz w:val="18"/>
        </w:rPr>
        <w:t>Conducting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4"/>
          <w:sz w:val="18"/>
        </w:rPr>
        <w:t>any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>legal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pacing w:val="-3"/>
          <w:sz w:val="18"/>
        </w:rPr>
        <w:t>proceedings,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>obtaining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pacing w:val="-3"/>
          <w:sz w:val="18"/>
        </w:rPr>
        <w:t>legal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4"/>
          <w:sz w:val="18"/>
        </w:rPr>
        <w:t>advice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pacing w:val="-3"/>
          <w:sz w:val="18"/>
        </w:rPr>
        <w:t xml:space="preserve">defending </w:t>
      </w:r>
      <w:r>
        <w:rPr>
          <w:color w:val="58595B"/>
          <w:spacing w:val="-4"/>
          <w:sz w:val="18"/>
        </w:rPr>
        <w:t xml:space="preserve">any </w:t>
      </w:r>
      <w:r>
        <w:rPr>
          <w:color w:val="58595B"/>
          <w:spacing w:val="-3"/>
          <w:sz w:val="18"/>
        </w:rPr>
        <w:t>legal</w:t>
      </w:r>
      <w:r>
        <w:rPr>
          <w:color w:val="58595B"/>
          <w:spacing w:val="-35"/>
          <w:sz w:val="18"/>
        </w:rPr>
        <w:t xml:space="preserve"> </w:t>
      </w:r>
      <w:r>
        <w:rPr>
          <w:color w:val="58595B"/>
          <w:spacing w:val="-3"/>
          <w:sz w:val="18"/>
        </w:rPr>
        <w:t>rights</w:t>
      </w:r>
    </w:p>
    <w:p w14:paraId="6571EFE4" w14:textId="77777777" w:rsidR="00DD785C" w:rsidRDefault="00DD785C" w:rsidP="00DD785C">
      <w:pPr>
        <w:pStyle w:val="ListParagraph"/>
        <w:numPr>
          <w:ilvl w:val="0"/>
          <w:numId w:val="2"/>
        </w:numPr>
        <w:tabs>
          <w:tab w:val="left" w:pos="1288"/>
        </w:tabs>
        <w:spacing w:before="112" w:line="264" w:lineRule="auto"/>
        <w:ind w:right="4847" w:firstLine="0"/>
        <w:rPr>
          <w:sz w:val="18"/>
        </w:rPr>
      </w:pPr>
      <w:r>
        <w:rPr>
          <w:color w:val="58595B"/>
          <w:spacing w:val="-4"/>
          <w:sz w:val="18"/>
        </w:rPr>
        <w:t>Monitoring</w:t>
      </w:r>
      <w:r>
        <w:rPr>
          <w:color w:val="58595B"/>
          <w:spacing w:val="-25"/>
          <w:sz w:val="18"/>
        </w:rPr>
        <w:t xml:space="preserve"> </w:t>
      </w:r>
      <w:r>
        <w:rPr>
          <w:color w:val="58595B"/>
          <w:spacing w:val="-3"/>
          <w:sz w:val="18"/>
        </w:rPr>
        <w:t>for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equal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opportunities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purposes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–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>i.e.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race,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pacing w:val="-3"/>
          <w:sz w:val="18"/>
        </w:rPr>
        <w:t>disability</w:t>
      </w:r>
      <w:r>
        <w:rPr>
          <w:color w:val="58595B"/>
          <w:spacing w:val="-24"/>
          <w:sz w:val="18"/>
        </w:rPr>
        <w:t xml:space="preserve"> </w:t>
      </w:r>
      <w:r>
        <w:rPr>
          <w:color w:val="58595B"/>
          <w:sz w:val="18"/>
        </w:rPr>
        <w:t xml:space="preserve">or </w:t>
      </w:r>
      <w:r>
        <w:rPr>
          <w:color w:val="58595B"/>
          <w:spacing w:val="-4"/>
          <w:sz w:val="18"/>
        </w:rPr>
        <w:t>religion</w:t>
      </w:r>
    </w:p>
    <w:p w14:paraId="5F0CDCE9" w14:textId="77777777" w:rsidR="00DD785C" w:rsidRDefault="00DD785C" w:rsidP="00DD785C">
      <w:pPr>
        <w:pStyle w:val="BodyText"/>
        <w:spacing w:before="6"/>
      </w:pPr>
    </w:p>
    <w:p w14:paraId="0B83C3BE" w14:textId="77777777" w:rsidR="00DD785C" w:rsidRDefault="00DD785C" w:rsidP="00DD785C">
      <w:pPr>
        <w:pStyle w:val="BodyText"/>
        <w:spacing w:line="264" w:lineRule="auto"/>
        <w:ind w:left="1048" w:right="4494"/>
      </w:pPr>
      <w:r>
        <w:rPr>
          <w:color w:val="58595B"/>
          <w:spacing w:val="-5"/>
        </w:rPr>
        <w:t xml:space="preserve">We </w:t>
      </w:r>
      <w:r>
        <w:rPr>
          <w:color w:val="58595B"/>
          <w:spacing w:val="-3"/>
        </w:rPr>
        <w:t xml:space="preserve">regard the lawful </w:t>
      </w:r>
      <w:r>
        <w:rPr>
          <w:color w:val="58595B"/>
        </w:rPr>
        <w:t xml:space="preserve">and </w:t>
      </w:r>
      <w:r>
        <w:rPr>
          <w:color w:val="58595B"/>
          <w:spacing w:val="-3"/>
        </w:rPr>
        <w:t xml:space="preserve">correct </w:t>
      </w:r>
      <w:r>
        <w:rPr>
          <w:color w:val="58595B"/>
          <w:spacing w:val="-4"/>
        </w:rPr>
        <w:t xml:space="preserve">treatment </w:t>
      </w:r>
      <w:r>
        <w:rPr>
          <w:color w:val="58595B"/>
          <w:spacing w:val="-3"/>
        </w:rPr>
        <w:t xml:space="preserve">of personal </w:t>
      </w:r>
      <w:r>
        <w:rPr>
          <w:color w:val="58595B"/>
          <w:spacing w:val="-4"/>
        </w:rPr>
        <w:t xml:space="preserve">information </w:t>
      </w:r>
      <w:r>
        <w:rPr>
          <w:color w:val="58595B"/>
        </w:rPr>
        <w:t xml:space="preserve">as </w:t>
      </w:r>
      <w:r>
        <w:rPr>
          <w:color w:val="58595B"/>
          <w:spacing w:val="-3"/>
        </w:rPr>
        <w:t xml:space="preserve">very important </w:t>
      </w:r>
      <w:r>
        <w:rPr>
          <w:color w:val="58595B"/>
          <w:spacing w:val="-4"/>
        </w:rPr>
        <w:t xml:space="preserve">to successful </w:t>
      </w:r>
      <w:r>
        <w:rPr>
          <w:color w:val="58595B"/>
          <w:spacing w:val="-3"/>
        </w:rPr>
        <w:t xml:space="preserve">working, </w:t>
      </w:r>
      <w:r>
        <w:rPr>
          <w:color w:val="58595B"/>
        </w:rPr>
        <w:t xml:space="preserve">and </w:t>
      </w:r>
      <w:r>
        <w:rPr>
          <w:color w:val="58595B"/>
          <w:spacing w:val="-4"/>
        </w:rPr>
        <w:t xml:space="preserve">to </w:t>
      </w:r>
      <w:r>
        <w:rPr>
          <w:color w:val="58595B"/>
          <w:spacing w:val="-3"/>
        </w:rPr>
        <w:t xml:space="preserve">maintaining the confidence of those </w:t>
      </w:r>
      <w:r>
        <w:rPr>
          <w:color w:val="58595B"/>
          <w:spacing w:val="-4"/>
        </w:rPr>
        <w:t xml:space="preserve">with </w:t>
      </w:r>
      <w:r>
        <w:rPr>
          <w:color w:val="58595B"/>
          <w:spacing w:val="-3"/>
        </w:rPr>
        <w:t xml:space="preserve">whom </w:t>
      </w:r>
      <w:r>
        <w:rPr>
          <w:color w:val="58595B"/>
          <w:spacing w:val="-4"/>
        </w:rPr>
        <w:t xml:space="preserve">we </w:t>
      </w:r>
      <w:r>
        <w:rPr>
          <w:color w:val="58595B"/>
        </w:rPr>
        <w:t>deal.</w:t>
      </w:r>
    </w:p>
    <w:p w14:paraId="58F9157B" w14:textId="77777777" w:rsidR="00DD785C" w:rsidRDefault="00DD785C" w:rsidP="00DD785C">
      <w:pPr>
        <w:pStyle w:val="BodyText"/>
        <w:spacing w:before="7"/>
        <w:rPr>
          <w:sz w:val="19"/>
        </w:rPr>
      </w:pPr>
    </w:p>
    <w:p w14:paraId="66B9F822" w14:textId="77777777" w:rsidR="00DD785C" w:rsidRDefault="00DD785C" w:rsidP="00DD785C">
      <w:pPr>
        <w:pStyle w:val="BodyText"/>
        <w:spacing w:before="1" w:line="264" w:lineRule="auto"/>
        <w:ind w:left="1048" w:right="4523"/>
      </w:pPr>
      <w:r>
        <w:rPr>
          <w:color w:val="58595B"/>
          <w:spacing w:val="-5"/>
        </w:rPr>
        <w:t>We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intend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treated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lawfully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 xml:space="preserve">and </w:t>
      </w:r>
      <w:r>
        <w:rPr>
          <w:color w:val="58595B"/>
          <w:spacing w:val="-6"/>
        </w:rPr>
        <w:t>correctly.</w:t>
      </w:r>
    </w:p>
    <w:p w14:paraId="07711223" w14:textId="77777777" w:rsidR="00DD785C" w:rsidRDefault="00DD785C" w:rsidP="00DD785C">
      <w:pPr>
        <w:pStyle w:val="Heading6"/>
      </w:pPr>
      <w:r>
        <w:rPr>
          <w:color w:val="01B1CF"/>
        </w:rPr>
        <w:t>Risk Management:</w:t>
      </w:r>
    </w:p>
    <w:p w14:paraId="17D17DC4" w14:textId="77777777" w:rsidR="00DD785C" w:rsidRDefault="00DD785C" w:rsidP="00DD785C">
      <w:pPr>
        <w:pStyle w:val="BodyText"/>
        <w:spacing w:before="249" w:line="264" w:lineRule="auto"/>
        <w:ind w:left="1048" w:right="4523"/>
      </w:pPr>
      <w:r>
        <w:rPr>
          <w:color w:val="58595B"/>
          <w:spacing w:val="-2"/>
        </w:rPr>
        <w:t xml:space="preserve">The </w:t>
      </w:r>
      <w:r>
        <w:rPr>
          <w:color w:val="58595B"/>
          <w:spacing w:val="-3"/>
        </w:rPr>
        <w:t xml:space="preserve">consequences of breaching Data </w:t>
      </w:r>
      <w:r>
        <w:rPr>
          <w:color w:val="58595B"/>
          <w:spacing w:val="-4"/>
        </w:rPr>
        <w:t xml:space="preserve">Protection </w:t>
      </w:r>
      <w:r>
        <w:rPr>
          <w:color w:val="58595B"/>
        </w:rPr>
        <w:t xml:space="preserve">can cause </w:t>
      </w:r>
      <w:r>
        <w:rPr>
          <w:color w:val="58595B"/>
          <w:spacing w:val="-3"/>
        </w:rPr>
        <w:t xml:space="preserve">harm </w:t>
      </w:r>
      <w:r>
        <w:rPr>
          <w:color w:val="58595B"/>
        </w:rPr>
        <w:t xml:space="preserve">or </w:t>
      </w:r>
      <w:r>
        <w:rPr>
          <w:color w:val="58595B"/>
          <w:spacing w:val="-4"/>
        </w:rPr>
        <w:t>distress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service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users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if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their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information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released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 xml:space="preserve">inappropriate </w:t>
      </w:r>
      <w:r>
        <w:rPr>
          <w:color w:val="58595B"/>
          <w:spacing w:val="-3"/>
        </w:rPr>
        <w:t>people,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they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could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denied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service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which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they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are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entitled.</w:t>
      </w:r>
    </w:p>
    <w:p w14:paraId="5AD292C1" w14:textId="77777777" w:rsidR="00DD785C" w:rsidRDefault="00DD785C" w:rsidP="00DD785C">
      <w:pPr>
        <w:pStyle w:val="BodyText"/>
        <w:spacing w:line="264" w:lineRule="auto"/>
        <w:ind w:left="1048" w:right="4478"/>
      </w:pPr>
      <w:r>
        <w:rPr>
          <w:color w:val="58595B"/>
          <w:spacing w:val="-5"/>
        </w:rPr>
        <w:t xml:space="preserve">Trustees, </w:t>
      </w:r>
      <w:r>
        <w:rPr>
          <w:color w:val="58595B"/>
        </w:rPr>
        <w:t xml:space="preserve">staff and </w:t>
      </w:r>
      <w:r>
        <w:rPr>
          <w:color w:val="58595B"/>
          <w:spacing w:val="-4"/>
        </w:rPr>
        <w:t xml:space="preserve">volunteers </w:t>
      </w:r>
      <w:r>
        <w:rPr>
          <w:color w:val="58595B"/>
          <w:spacing w:val="-3"/>
        </w:rPr>
        <w:t xml:space="preserve">should </w:t>
      </w:r>
      <w:r>
        <w:rPr>
          <w:color w:val="58595B"/>
        </w:rPr>
        <w:t xml:space="preserve">be </w:t>
      </w:r>
      <w:r>
        <w:rPr>
          <w:color w:val="58595B"/>
          <w:spacing w:val="-4"/>
        </w:rPr>
        <w:t xml:space="preserve">aware </w:t>
      </w:r>
      <w:r>
        <w:rPr>
          <w:color w:val="58595B"/>
          <w:spacing w:val="-3"/>
        </w:rPr>
        <w:t xml:space="preserve">that </w:t>
      </w:r>
      <w:r>
        <w:rPr>
          <w:color w:val="58595B"/>
          <w:spacing w:val="-4"/>
        </w:rPr>
        <w:t xml:space="preserve">they </w:t>
      </w:r>
      <w:r>
        <w:rPr>
          <w:color w:val="58595B"/>
        </w:rPr>
        <w:t xml:space="preserve">can be </w:t>
      </w:r>
      <w:r>
        <w:rPr>
          <w:color w:val="58595B"/>
          <w:spacing w:val="-3"/>
        </w:rPr>
        <w:t>personally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liable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if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they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use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customers’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personal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data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4"/>
        </w:rPr>
        <w:t>inappropriately.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This policy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designed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minimise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risks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>to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ensure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that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the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4"/>
        </w:rPr>
        <w:t xml:space="preserve">reputation </w:t>
      </w:r>
      <w:r>
        <w:rPr>
          <w:color w:val="58595B"/>
          <w:spacing w:val="-3"/>
        </w:rPr>
        <w:t xml:space="preserve">of the charity </w:t>
      </w:r>
      <w:r>
        <w:rPr>
          <w:color w:val="58595B"/>
        </w:rPr>
        <w:t xml:space="preserve">is </w:t>
      </w:r>
      <w:r>
        <w:rPr>
          <w:color w:val="58595B"/>
          <w:spacing w:val="-3"/>
        </w:rPr>
        <w:t xml:space="preserve">not damaged through </w:t>
      </w:r>
      <w:r>
        <w:rPr>
          <w:color w:val="58595B"/>
          <w:spacing w:val="-4"/>
        </w:rPr>
        <w:t xml:space="preserve">inappropriate </w:t>
      </w:r>
      <w:r>
        <w:rPr>
          <w:color w:val="58595B"/>
        </w:rPr>
        <w:t xml:space="preserve">or </w:t>
      </w:r>
      <w:r>
        <w:rPr>
          <w:color w:val="58595B"/>
          <w:spacing w:val="-3"/>
        </w:rPr>
        <w:t xml:space="preserve">unauthorised access </w:t>
      </w:r>
      <w:r>
        <w:rPr>
          <w:color w:val="58595B"/>
        </w:rPr>
        <w:t>and</w:t>
      </w:r>
      <w:r>
        <w:rPr>
          <w:color w:val="58595B"/>
          <w:spacing w:val="-36"/>
        </w:rPr>
        <w:t xml:space="preserve"> </w:t>
      </w:r>
      <w:r>
        <w:rPr>
          <w:color w:val="58595B"/>
          <w:spacing w:val="-3"/>
        </w:rPr>
        <w:t>sharing.</w:t>
      </w:r>
    </w:p>
    <w:p w14:paraId="32A1CD1E" w14:textId="77777777" w:rsidR="00425B18" w:rsidRDefault="0068561E"/>
    <w:sectPr w:rsidR="00425B18">
      <w:pgSz w:w="11910" w:h="16840"/>
      <w:pgMar w:top="1960" w:right="0" w:bottom="1400" w:left="0" w:header="767" w:footer="12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A5C"/>
    <w:multiLevelType w:val="hybridMultilevel"/>
    <w:tmpl w:val="E1E23C7E"/>
    <w:lvl w:ilvl="0" w:tplc="0C2677C6">
      <w:numFmt w:val="bullet"/>
      <w:lvlText w:val="•"/>
      <w:lvlJc w:val="left"/>
      <w:pPr>
        <w:ind w:left="1332" w:hanging="284"/>
      </w:pPr>
      <w:rPr>
        <w:rFonts w:ascii="Times New Roman" w:eastAsia="Times New Roman" w:hAnsi="Times New Roman" w:cs="Times New Roman" w:hint="default"/>
        <w:b/>
        <w:bCs/>
        <w:color w:val="5CBDD6"/>
        <w:w w:val="117"/>
        <w:sz w:val="18"/>
        <w:szCs w:val="18"/>
        <w:lang w:val="en-US" w:eastAsia="en-US" w:bidi="ar-SA"/>
      </w:rPr>
    </w:lvl>
    <w:lvl w:ilvl="1" w:tplc="51FA6008">
      <w:numFmt w:val="bullet"/>
      <w:lvlText w:val="•"/>
      <w:lvlJc w:val="left"/>
      <w:pPr>
        <w:ind w:left="2396" w:hanging="284"/>
      </w:pPr>
      <w:rPr>
        <w:rFonts w:hint="default"/>
        <w:lang w:val="en-US" w:eastAsia="en-US" w:bidi="ar-SA"/>
      </w:rPr>
    </w:lvl>
    <w:lvl w:ilvl="2" w:tplc="6CB6F9A0">
      <w:numFmt w:val="bullet"/>
      <w:lvlText w:val="•"/>
      <w:lvlJc w:val="left"/>
      <w:pPr>
        <w:ind w:left="3453" w:hanging="284"/>
      </w:pPr>
      <w:rPr>
        <w:rFonts w:hint="default"/>
        <w:lang w:val="en-US" w:eastAsia="en-US" w:bidi="ar-SA"/>
      </w:rPr>
    </w:lvl>
    <w:lvl w:ilvl="3" w:tplc="1F6CDE82">
      <w:numFmt w:val="bullet"/>
      <w:lvlText w:val="•"/>
      <w:lvlJc w:val="left"/>
      <w:pPr>
        <w:ind w:left="4509" w:hanging="284"/>
      </w:pPr>
      <w:rPr>
        <w:rFonts w:hint="default"/>
        <w:lang w:val="en-US" w:eastAsia="en-US" w:bidi="ar-SA"/>
      </w:rPr>
    </w:lvl>
    <w:lvl w:ilvl="4" w:tplc="ABD80C90">
      <w:numFmt w:val="bullet"/>
      <w:lvlText w:val="•"/>
      <w:lvlJc w:val="left"/>
      <w:pPr>
        <w:ind w:left="5566" w:hanging="284"/>
      </w:pPr>
      <w:rPr>
        <w:rFonts w:hint="default"/>
        <w:lang w:val="en-US" w:eastAsia="en-US" w:bidi="ar-SA"/>
      </w:rPr>
    </w:lvl>
    <w:lvl w:ilvl="5" w:tplc="6CEC2CF8">
      <w:numFmt w:val="bullet"/>
      <w:lvlText w:val="•"/>
      <w:lvlJc w:val="left"/>
      <w:pPr>
        <w:ind w:left="6622" w:hanging="284"/>
      </w:pPr>
      <w:rPr>
        <w:rFonts w:hint="default"/>
        <w:lang w:val="en-US" w:eastAsia="en-US" w:bidi="ar-SA"/>
      </w:rPr>
    </w:lvl>
    <w:lvl w:ilvl="6" w:tplc="AB986800">
      <w:numFmt w:val="bullet"/>
      <w:lvlText w:val="•"/>
      <w:lvlJc w:val="left"/>
      <w:pPr>
        <w:ind w:left="7679" w:hanging="284"/>
      </w:pPr>
      <w:rPr>
        <w:rFonts w:hint="default"/>
        <w:lang w:val="en-US" w:eastAsia="en-US" w:bidi="ar-SA"/>
      </w:rPr>
    </w:lvl>
    <w:lvl w:ilvl="7" w:tplc="4A6EC828">
      <w:numFmt w:val="bullet"/>
      <w:lvlText w:val="•"/>
      <w:lvlJc w:val="left"/>
      <w:pPr>
        <w:ind w:left="8735" w:hanging="284"/>
      </w:pPr>
      <w:rPr>
        <w:rFonts w:hint="default"/>
        <w:lang w:val="en-US" w:eastAsia="en-US" w:bidi="ar-SA"/>
      </w:rPr>
    </w:lvl>
    <w:lvl w:ilvl="8" w:tplc="56BCFADC">
      <w:numFmt w:val="bullet"/>
      <w:lvlText w:val="•"/>
      <w:lvlJc w:val="left"/>
      <w:pPr>
        <w:ind w:left="979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C15E2C"/>
    <w:multiLevelType w:val="multilevel"/>
    <w:tmpl w:val="42D8CEF0"/>
    <w:lvl w:ilvl="0">
      <w:start w:val="2"/>
      <w:numFmt w:val="decimal"/>
      <w:lvlText w:val="%1"/>
      <w:lvlJc w:val="left"/>
      <w:pPr>
        <w:ind w:left="1479" w:hanging="4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9" w:hanging="431"/>
        <w:jc w:val="left"/>
      </w:pPr>
      <w:rPr>
        <w:rFonts w:ascii="Arial" w:eastAsia="Arial" w:hAnsi="Arial" w:cs="Arial" w:hint="default"/>
        <w:b/>
        <w:bCs/>
        <w:color w:val="01B1CF"/>
        <w:spacing w:val="-15"/>
        <w:w w:val="75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565" w:hanging="4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07" w:hanging="4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50" w:hanging="4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92" w:hanging="4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5" w:hanging="4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77" w:hanging="4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1"/>
      </w:pPr>
      <w:rPr>
        <w:rFonts w:hint="default"/>
        <w:lang w:val="en-US" w:eastAsia="en-US" w:bidi="ar-SA"/>
      </w:rPr>
    </w:lvl>
  </w:abstractNum>
  <w:abstractNum w:abstractNumId="2" w15:restartNumberingAfterBreak="0">
    <w:nsid w:val="06C32112"/>
    <w:multiLevelType w:val="hybridMultilevel"/>
    <w:tmpl w:val="AB48901A"/>
    <w:lvl w:ilvl="0" w:tplc="C096DDCA">
      <w:start w:val="1"/>
      <w:numFmt w:val="decimal"/>
      <w:lvlText w:val="%1."/>
      <w:lvlJc w:val="left"/>
      <w:pPr>
        <w:ind w:left="1048" w:hanging="155"/>
        <w:jc w:val="left"/>
      </w:pPr>
      <w:rPr>
        <w:rFonts w:ascii="Verdana" w:eastAsia="Verdana" w:hAnsi="Verdana" w:cs="Verdana" w:hint="default"/>
        <w:color w:val="58595B"/>
        <w:spacing w:val="0"/>
        <w:w w:val="56"/>
        <w:sz w:val="18"/>
        <w:szCs w:val="18"/>
        <w:lang w:val="en-US" w:eastAsia="en-US" w:bidi="ar-SA"/>
      </w:rPr>
    </w:lvl>
    <w:lvl w:ilvl="1" w:tplc="29EE0654">
      <w:start w:val="1"/>
      <w:numFmt w:val="lowerLetter"/>
      <w:lvlText w:val="(%2)"/>
      <w:lvlJc w:val="left"/>
      <w:pPr>
        <w:ind w:left="1610" w:hanging="279"/>
        <w:jc w:val="left"/>
      </w:pPr>
      <w:rPr>
        <w:rFonts w:ascii="Verdana" w:eastAsia="Verdana" w:hAnsi="Verdana" w:cs="Verdana" w:hint="default"/>
        <w:color w:val="58595B"/>
        <w:spacing w:val="-16"/>
        <w:w w:val="95"/>
        <w:sz w:val="18"/>
        <w:szCs w:val="18"/>
        <w:lang w:val="en-US" w:eastAsia="en-US" w:bidi="ar-SA"/>
      </w:rPr>
    </w:lvl>
    <w:lvl w:ilvl="2" w:tplc="1F929600">
      <w:numFmt w:val="bullet"/>
      <w:lvlText w:val="•"/>
      <w:lvlJc w:val="left"/>
      <w:pPr>
        <w:ind w:left="2762" w:hanging="279"/>
      </w:pPr>
      <w:rPr>
        <w:rFonts w:hint="default"/>
        <w:lang w:val="en-US" w:eastAsia="en-US" w:bidi="ar-SA"/>
      </w:rPr>
    </w:lvl>
    <w:lvl w:ilvl="3" w:tplc="22103B2E">
      <w:numFmt w:val="bullet"/>
      <w:lvlText w:val="•"/>
      <w:lvlJc w:val="left"/>
      <w:pPr>
        <w:ind w:left="3905" w:hanging="279"/>
      </w:pPr>
      <w:rPr>
        <w:rFonts w:hint="default"/>
        <w:lang w:val="en-US" w:eastAsia="en-US" w:bidi="ar-SA"/>
      </w:rPr>
    </w:lvl>
    <w:lvl w:ilvl="4" w:tplc="E39C5DD0">
      <w:numFmt w:val="bullet"/>
      <w:lvlText w:val="•"/>
      <w:lvlJc w:val="left"/>
      <w:pPr>
        <w:ind w:left="5048" w:hanging="279"/>
      </w:pPr>
      <w:rPr>
        <w:rFonts w:hint="default"/>
        <w:lang w:val="en-US" w:eastAsia="en-US" w:bidi="ar-SA"/>
      </w:rPr>
    </w:lvl>
    <w:lvl w:ilvl="5" w:tplc="4EE2AB7C">
      <w:numFmt w:val="bullet"/>
      <w:lvlText w:val="•"/>
      <w:lvlJc w:val="left"/>
      <w:pPr>
        <w:ind w:left="6191" w:hanging="279"/>
      </w:pPr>
      <w:rPr>
        <w:rFonts w:hint="default"/>
        <w:lang w:val="en-US" w:eastAsia="en-US" w:bidi="ar-SA"/>
      </w:rPr>
    </w:lvl>
    <w:lvl w:ilvl="6" w:tplc="57DA9762">
      <w:numFmt w:val="bullet"/>
      <w:lvlText w:val="•"/>
      <w:lvlJc w:val="left"/>
      <w:pPr>
        <w:ind w:left="7334" w:hanging="279"/>
      </w:pPr>
      <w:rPr>
        <w:rFonts w:hint="default"/>
        <w:lang w:val="en-US" w:eastAsia="en-US" w:bidi="ar-SA"/>
      </w:rPr>
    </w:lvl>
    <w:lvl w:ilvl="7" w:tplc="26864C4C">
      <w:numFmt w:val="bullet"/>
      <w:lvlText w:val="•"/>
      <w:lvlJc w:val="left"/>
      <w:pPr>
        <w:ind w:left="8477" w:hanging="279"/>
      </w:pPr>
      <w:rPr>
        <w:rFonts w:hint="default"/>
        <w:lang w:val="en-US" w:eastAsia="en-US" w:bidi="ar-SA"/>
      </w:rPr>
    </w:lvl>
    <w:lvl w:ilvl="8" w:tplc="86CCABF4">
      <w:numFmt w:val="bullet"/>
      <w:lvlText w:val="•"/>
      <w:lvlJc w:val="left"/>
      <w:pPr>
        <w:ind w:left="9619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151202D0"/>
    <w:multiLevelType w:val="hybridMultilevel"/>
    <w:tmpl w:val="3D8EE25C"/>
    <w:lvl w:ilvl="0" w:tplc="A082324A">
      <w:start w:val="1"/>
      <w:numFmt w:val="lowerLetter"/>
      <w:lvlText w:val="%1)"/>
      <w:lvlJc w:val="left"/>
      <w:pPr>
        <w:ind w:left="1264" w:hanging="216"/>
        <w:jc w:val="left"/>
      </w:pPr>
      <w:rPr>
        <w:rFonts w:ascii="Verdana" w:eastAsia="Verdana" w:hAnsi="Verdana" w:cs="Verdana" w:hint="default"/>
        <w:color w:val="58595B"/>
        <w:spacing w:val="-12"/>
        <w:w w:val="95"/>
        <w:sz w:val="18"/>
        <w:szCs w:val="18"/>
        <w:lang w:val="en-US" w:eastAsia="en-US" w:bidi="ar-SA"/>
      </w:rPr>
    </w:lvl>
    <w:lvl w:ilvl="1" w:tplc="AB84980A">
      <w:numFmt w:val="bullet"/>
      <w:lvlText w:val="•"/>
      <w:lvlJc w:val="left"/>
      <w:pPr>
        <w:ind w:left="2324" w:hanging="216"/>
      </w:pPr>
      <w:rPr>
        <w:rFonts w:hint="default"/>
        <w:lang w:val="en-US" w:eastAsia="en-US" w:bidi="ar-SA"/>
      </w:rPr>
    </w:lvl>
    <w:lvl w:ilvl="2" w:tplc="578041FC">
      <w:numFmt w:val="bullet"/>
      <w:lvlText w:val="•"/>
      <w:lvlJc w:val="left"/>
      <w:pPr>
        <w:ind w:left="3389" w:hanging="216"/>
      </w:pPr>
      <w:rPr>
        <w:rFonts w:hint="default"/>
        <w:lang w:val="en-US" w:eastAsia="en-US" w:bidi="ar-SA"/>
      </w:rPr>
    </w:lvl>
    <w:lvl w:ilvl="3" w:tplc="BAB2C2FC">
      <w:numFmt w:val="bullet"/>
      <w:lvlText w:val="•"/>
      <w:lvlJc w:val="left"/>
      <w:pPr>
        <w:ind w:left="4453" w:hanging="216"/>
      </w:pPr>
      <w:rPr>
        <w:rFonts w:hint="default"/>
        <w:lang w:val="en-US" w:eastAsia="en-US" w:bidi="ar-SA"/>
      </w:rPr>
    </w:lvl>
    <w:lvl w:ilvl="4" w:tplc="F8CEAF86">
      <w:numFmt w:val="bullet"/>
      <w:lvlText w:val="•"/>
      <w:lvlJc w:val="left"/>
      <w:pPr>
        <w:ind w:left="5518" w:hanging="216"/>
      </w:pPr>
      <w:rPr>
        <w:rFonts w:hint="default"/>
        <w:lang w:val="en-US" w:eastAsia="en-US" w:bidi="ar-SA"/>
      </w:rPr>
    </w:lvl>
    <w:lvl w:ilvl="5" w:tplc="38C43E36">
      <w:numFmt w:val="bullet"/>
      <w:lvlText w:val="•"/>
      <w:lvlJc w:val="left"/>
      <w:pPr>
        <w:ind w:left="6582" w:hanging="216"/>
      </w:pPr>
      <w:rPr>
        <w:rFonts w:hint="default"/>
        <w:lang w:val="en-US" w:eastAsia="en-US" w:bidi="ar-SA"/>
      </w:rPr>
    </w:lvl>
    <w:lvl w:ilvl="6" w:tplc="150825B6">
      <w:numFmt w:val="bullet"/>
      <w:lvlText w:val="•"/>
      <w:lvlJc w:val="left"/>
      <w:pPr>
        <w:ind w:left="7647" w:hanging="216"/>
      </w:pPr>
      <w:rPr>
        <w:rFonts w:hint="default"/>
        <w:lang w:val="en-US" w:eastAsia="en-US" w:bidi="ar-SA"/>
      </w:rPr>
    </w:lvl>
    <w:lvl w:ilvl="7" w:tplc="0D586304">
      <w:numFmt w:val="bullet"/>
      <w:lvlText w:val="•"/>
      <w:lvlJc w:val="left"/>
      <w:pPr>
        <w:ind w:left="8711" w:hanging="216"/>
      </w:pPr>
      <w:rPr>
        <w:rFonts w:hint="default"/>
        <w:lang w:val="en-US" w:eastAsia="en-US" w:bidi="ar-SA"/>
      </w:rPr>
    </w:lvl>
    <w:lvl w:ilvl="8" w:tplc="29A4D726">
      <w:numFmt w:val="bullet"/>
      <w:lvlText w:val="•"/>
      <w:lvlJc w:val="left"/>
      <w:pPr>
        <w:ind w:left="9776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20A048A3"/>
    <w:multiLevelType w:val="hybridMultilevel"/>
    <w:tmpl w:val="AF8411BC"/>
    <w:lvl w:ilvl="0" w:tplc="A4EA1568">
      <w:start w:val="1"/>
      <w:numFmt w:val="decimal"/>
      <w:lvlText w:val="%1"/>
      <w:lvlJc w:val="left"/>
      <w:pPr>
        <w:ind w:left="1468" w:hanging="420"/>
        <w:jc w:val="left"/>
      </w:pPr>
      <w:rPr>
        <w:rFonts w:ascii="Arial" w:eastAsia="Arial" w:hAnsi="Arial" w:cs="Arial" w:hint="default"/>
        <w:b/>
        <w:bCs/>
        <w:color w:val="01B1CF"/>
        <w:w w:val="75"/>
        <w:sz w:val="18"/>
        <w:szCs w:val="18"/>
        <w:lang w:val="en-US" w:eastAsia="en-US" w:bidi="ar-SA"/>
      </w:rPr>
    </w:lvl>
    <w:lvl w:ilvl="1" w:tplc="BC4C6812">
      <w:numFmt w:val="bullet"/>
      <w:lvlText w:val="•"/>
      <w:lvlJc w:val="left"/>
      <w:pPr>
        <w:ind w:left="2504" w:hanging="420"/>
      </w:pPr>
      <w:rPr>
        <w:rFonts w:hint="default"/>
        <w:lang w:val="en-US" w:eastAsia="en-US" w:bidi="ar-SA"/>
      </w:rPr>
    </w:lvl>
    <w:lvl w:ilvl="2" w:tplc="EF006928">
      <w:numFmt w:val="bullet"/>
      <w:lvlText w:val="•"/>
      <w:lvlJc w:val="left"/>
      <w:pPr>
        <w:ind w:left="3549" w:hanging="420"/>
      </w:pPr>
      <w:rPr>
        <w:rFonts w:hint="default"/>
        <w:lang w:val="en-US" w:eastAsia="en-US" w:bidi="ar-SA"/>
      </w:rPr>
    </w:lvl>
    <w:lvl w:ilvl="3" w:tplc="B456DA30"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4" w:tplc="E3D85F08">
      <w:numFmt w:val="bullet"/>
      <w:lvlText w:val="•"/>
      <w:lvlJc w:val="left"/>
      <w:pPr>
        <w:ind w:left="5638" w:hanging="420"/>
      </w:pPr>
      <w:rPr>
        <w:rFonts w:hint="default"/>
        <w:lang w:val="en-US" w:eastAsia="en-US" w:bidi="ar-SA"/>
      </w:rPr>
    </w:lvl>
    <w:lvl w:ilvl="5" w:tplc="28EEB042">
      <w:numFmt w:val="bullet"/>
      <w:lvlText w:val="•"/>
      <w:lvlJc w:val="left"/>
      <w:pPr>
        <w:ind w:left="6682" w:hanging="420"/>
      </w:pPr>
      <w:rPr>
        <w:rFonts w:hint="default"/>
        <w:lang w:val="en-US" w:eastAsia="en-US" w:bidi="ar-SA"/>
      </w:rPr>
    </w:lvl>
    <w:lvl w:ilvl="6" w:tplc="8B9C5820">
      <w:numFmt w:val="bullet"/>
      <w:lvlText w:val="•"/>
      <w:lvlJc w:val="left"/>
      <w:pPr>
        <w:ind w:left="7727" w:hanging="420"/>
      </w:pPr>
      <w:rPr>
        <w:rFonts w:hint="default"/>
        <w:lang w:val="en-US" w:eastAsia="en-US" w:bidi="ar-SA"/>
      </w:rPr>
    </w:lvl>
    <w:lvl w:ilvl="7" w:tplc="3C4EE160">
      <w:numFmt w:val="bullet"/>
      <w:lvlText w:val="•"/>
      <w:lvlJc w:val="left"/>
      <w:pPr>
        <w:ind w:left="8771" w:hanging="420"/>
      </w:pPr>
      <w:rPr>
        <w:rFonts w:hint="default"/>
        <w:lang w:val="en-US" w:eastAsia="en-US" w:bidi="ar-SA"/>
      </w:rPr>
    </w:lvl>
    <w:lvl w:ilvl="8" w:tplc="AC4430D0">
      <w:numFmt w:val="bullet"/>
      <w:lvlText w:val="•"/>
      <w:lvlJc w:val="left"/>
      <w:pPr>
        <w:ind w:left="981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2626339E"/>
    <w:multiLevelType w:val="hybridMultilevel"/>
    <w:tmpl w:val="FE326E16"/>
    <w:lvl w:ilvl="0" w:tplc="A38CE4FA">
      <w:start w:val="1"/>
      <w:numFmt w:val="lowerLetter"/>
      <w:lvlText w:val="%1)"/>
      <w:lvlJc w:val="left"/>
      <w:pPr>
        <w:ind w:left="1048" w:hanging="216"/>
        <w:jc w:val="left"/>
      </w:pPr>
      <w:rPr>
        <w:rFonts w:ascii="Verdana" w:eastAsia="Verdana" w:hAnsi="Verdana" w:cs="Verdana" w:hint="default"/>
        <w:color w:val="58595B"/>
        <w:spacing w:val="-12"/>
        <w:w w:val="95"/>
        <w:sz w:val="18"/>
        <w:szCs w:val="18"/>
        <w:lang w:val="en-US" w:eastAsia="en-US" w:bidi="ar-SA"/>
      </w:rPr>
    </w:lvl>
    <w:lvl w:ilvl="1" w:tplc="0C2095AC">
      <w:numFmt w:val="bullet"/>
      <w:lvlText w:val="•"/>
      <w:lvlJc w:val="left"/>
      <w:pPr>
        <w:ind w:left="2126" w:hanging="216"/>
      </w:pPr>
      <w:rPr>
        <w:rFonts w:hint="default"/>
        <w:lang w:val="en-US" w:eastAsia="en-US" w:bidi="ar-SA"/>
      </w:rPr>
    </w:lvl>
    <w:lvl w:ilvl="2" w:tplc="82DA537A">
      <w:numFmt w:val="bullet"/>
      <w:lvlText w:val="•"/>
      <w:lvlJc w:val="left"/>
      <w:pPr>
        <w:ind w:left="3213" w:hanging="216"/>
      </w:pPr>
      <w:rPr>
        <w:rFonts w:hint="default"/>
        <w:lang w:val="en-US" w:eastAsia="en-US" w:bidi="ar-SA"/>
      </w:rPr>
    </w:lvl>
    <w:lvl w:ilvl="3" w:tplc="E85E055E">
      <w:numFmt w:val="bullet"/>
      <w:lvlText w:val="•"/>
      <w:lvlJc w:val="left"/>
      <w:pPr>
        <w:ind w:left="4299" w:hanging="216"/>
      </w:pPr>
      <w:rPr>
        <w:rFonts w:hint="default"/>
        <w:lang w:val="en-US" w:eastAsia="en-US" w:bidi="ar-SA"/>
      </w:rPr>
    </w:lvl>
    <w:lvl w:ilvl="4" w:tplc="4E4C1BB6">
      <w:numFmt w:val="bullet"/>
      <w:lvlText w:val="•"/>
      <w:lvlJc w:val="left"/>
      <w:pPr>
        <w:ind w:left="5386" w:hanging="216"/>
      </w:pPr>
      <w:rPr>
        <w:rFonts w:hint="default"/>
        <w:lang w:val="en-US" w:eastAsia="en-US" w:bidi="ar-SA"/>
      </w:rPr>
    </w:lvl>
    <w:lvl w:ilvl="5" w:tplc="9DA4191A">
      <w:numFmt w:val="bullet"/>
      <w:lvlText w:val="•"/>
      <w:lvlJc w:val="left"/>
      <w:pPr>
        <w:ind w:left="6472" w:hanging="216"/>
      </w:pPr>
      <w:rPr>
        <w:rFonts w:hint="default"/>
        <w:lang w:val="en-US" w:eastAsia="en-US" w:bidi="ar-SA"/>
      </w:rPr>
    </w:lvl>
    <w:lvl w:ilvl="6" w:tplc="4F780E8A">
      <w:numFmt w:val="bullet"/>
      <w:lvlText w:val="•"/>
      <w:lvlJc w:val="left"/>
      <w:pPr>
        <w:ind w:left="7559" w:hanging="216"/>
      </w:pPr>
      <w:rPr>
        <w:rFonts w:hint="default"/>
        <w:lang w:val="en-US" w:eastAsia="en-US" w:bidi="ar-SA"/>
      </w:rPr>
    </w:lvl>
    <w:lvl w:ilvl="7" w:tplc="24F8AB78">
      <w:numFmt w:val="bullet"/>
      <w:lvlText w:val="•"/>
      <w:lvlJc w:val="left"/>
      <w:pPr>
        <w:ind w:left="8645" w:hanging="216"/>
      </w:pPr>
      <w:rPr>
        <w:rFonts w:hint="default"/>
        <w:lang w:val="en-US" w:eastAsia="en-US" w:bidi="ar-SA"/>
      </w:rPr>
    </w:lvl>
    <w:lvl w:ilvl="8" w:tplc="B46C2596">
      <w:numFmt w:val="bullet"/>
      <w:lvlText w:val="•"/>
      <w:lvlJc w:val="left"/>
      <w:pPr>
        <w:ind w:left="9732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2AE95B25"/>
    <w:multiLevelType w:val="hybridMultilevel"/>
    <w:tmpl w:val="DB1E85F2"/>
    <w:lvl w:ilvl="0" w:tplc="1B12FF6C">
      <w:start w:val="1"/>
      <w:numFmt w:val="lowerLetter"/>
      <w:lvlText w:val="(%1)"/>
      <w:lvlJc w:val="left"/>
      <w:pPr>
        <w:ind w:left="1327" w:hanging="279"/>
        <w:jc w:val="left"/>
      </w:pPr>
      <w:rPr>
        <w:rFonts w:ascii="Verdana" w:eastAsia="Verdana" w:hAnsi="Verdana" w:cs="Verdana" w:hint="default"/>
        <w:color w:val="58595B"/>
        <w:spacing w:val="-16"/>
        <w:w w:val="95"/>
        <w:sz w:val="18"/>
        <w:szCs w:val="18"/>
        <w:lang w:val="en-US" w:eastAsia="en-US" w:bidi="ar-SA"/>
      </w:rPr>
    </w:lvl>
    <w:lvl w:ilvl="1" w:tplc="796A5A40">
      <w:numFmt w:val="bullet"/>
      <w:lvlText w:val="•"/>
      <w:lvlJc w:val="left"/>
      <w:pPr>
        <w:ind w:left="2378" w:hanging="279"/>
      </w:pPr>
      <w:rPr>
        <w:rFonts w:hint="default"/>
        <w:lang w:val="en-US" w:eastAsia="en-US" w:bidi="ar-SA"/>
      </w:rPr>
    </w:lvl>
    <w:lvl w:ilvl="2" w:tplc="E59891F4">
      <w:numFmt w:val="bullet"/>
      <w:lvlText w:val="•"/>
      <w:lvlJc w:val="left"/>
      <w:pPr>
        <w:ind w:left="3437" w:hanging="279"/>
      </w:pPr>
      <w:rPr>
        <w:rFonts w:hint="default"/>
        <w:lang w:val="en-US" w:eastAsia="en-US" w:bidi="ar-SA"/>
      </w:rPr>
    </w:lvl>
    <w:lvl w:ilvl="3" w:tplc="B87618F2">
      <w:numFmt w:val="bullet"/>
      <w:lvlText w:val="•"/>
      <w:lvlJc w:val="left"/>
      <w:pPr>
        <w:ind w:left="4495" w:hanging="279"/>
      </w:pPr>
      <w:rPr>
        <w:rFonts w:hint="default"/>
        <w:lang w:val="en-US" w:eastAsia="en-US" w:bidi="ar-SA"/>
      </w:rPr>
    </w:lvl>
    <w:lvl w:ilvl="4" w:tplc="7A0C8C0C">
      <w:numFmt w:val="bullet"/>
      <w:lvlText w:val="•"/>
      <w:lvlJc w:val="left"/>
      <w:pPr>
        <w:ind w:left="5554" w:hanging="279"/>
      </w:pPr>
      <w:rPr>
        <w:rFonts w:hint="default"/>
        <w:lang w:val="en-US" w:eastAsia="en-US" w:bidi="ar-SA"/>
      </w:rPr>
    </w:lvl>
    <w:lvl w:ilvl="5" w:tplc="130E6410">
      <w:numFmt w:val="bullet"/>
      <w:lvlText w:val="•"/>
      <w:lvlJc w:val="left"/>
      <w:pPr>
        <w:ind w:left="6612" w:hanging="279"/>
      </w:pPr>
      <w:rPr>
        <w:rFonts w:hint="default"/>
        <w:lang w:val="en-US" w:eastAsia="en-US" w:bidi="ar-SA"/>
      </w:rPr>
    </w:lvl>
    <w:lvl w:ilvl="6" w:tplc="374A61E4">
      <w:numFmt w:val="bullet"/>
      <w:lvlText w:val="•"/>
      <w:lvlJc w:val="left"/>
      <w:pPr>
        <w:ind w:left="7671" w:hanging="279"/>
      </w:pPr>
      <w:rPr>
        <w:rFonts w:hint="default"/>
        <w:lang w:val="en-US" w:eastAsia="en-US" w:bidi="ar-SA"/>
      </w:rPr>
    </w:lvl>
    <w:lvl w:ilvl="7" w:tplc="DE20EC3E">
      <w:numFmt w:val="bullet"/>
      <w:lvlText w:val="•"/>
      <w:lvlJc w:val="left"/>
      <w:pPr>
        <w:ind w:left="8729" w:hanging="279"/>
      </w:pPr>
      <w:rPr>
        <w:rFonts w:hint="default"/>
        <w:lang w:val="en-US" w:eastAsia="en-US" w:bidi="ar-SA"/>
      </w:rPr>
    </w:lvl>
    <w:lvl w:ilvl="8" w:tplc="C8169350">
      <w:numFmt w:val="bullet"/>
      <w:lvlText w:val="•"/>
      <w:lvlJc w:val="left"/>
      <w:pPr>
        <w:ind w:left="9788" w:hanging="279"/>
      </w:pPr>
      <w:rPr>
        <w:rFonts w:hint="default"/>
        <w:lang w:val="en-US" w:eastAsia="en-US" w:bidi="ar-SA"/>
      </w:rPr>
    </w:lvl>
  </w:abstractNum>
  <w:abstractNum w:abstractNumId="7" w15:restartNumberingAfterBreak="0">
    <w:nsid w:val="2CA90E17"/>
    <w:multiLevelType w:val="hybridMultilevel"/>
    <w:tmpl w:val="5C8E2FFE"/>
    <w:lvl w:ilvl="0" w:tplc="8FF08BF6">
      <w:numFmt w:val="bullet"/>
      <w:lvlText w:val="•"/>
      <w:lvlJc w:val="left"/>
      <w:pPr>
        <w:ind w:left="1247" w:hanging="284"/>
      </w:pPr>
      <w:rPr>
        <w:rFonts w:ascii="Times New Roman" w:eastAsia="Times New Roman" w:hAnsi="Times New Roman" w:cs="Times New Roman" w:hint="default"/>
        <w:b/>
        <w:bCs/>
        <w:color w:val="5CBDD6"/>
        <w:w w:val="117"/>
        <w:sz w:val="18"/>
        <w:szCs w:val="18"/>
        <w:lang w:val="en-US" w:eastAsia="en-US" w:bidi="ar-SA"/>
      </w:rPr>
    </w:lvl>
    <w:lvl w:ilvl="1" w:tplc="C944EF30">
      <w:numFmt w:val="bullet"/>
      <w:lvlText w:val="•"/>
      <w:lvlJc w:val="left"/>
      <w:pPr>
        <w:ind w:left="1332" w:hanging="284"/>
      </w:pPr>
      <w:rPr>
        <w:rFonts w:ascii="Times New Roman" w:eastAsia="Times New Roman" w:hAnsi="Times New Roman" w:cs="Times New Roman" w:hint="default"/>
        <w:b/>
        <w:bCs/>
        <w:color w:val="5CBDD6"/>
        <w:w w:val="117"/>
        <w:sz w:val="18"/>
        <w:szCs w:val="18"/>
        <w:lang w:val="en-US" w:eastAsia="en-US" w:bidi="ar-SA"/>
      </w:rPr>
    </w:lvl>
    <w:lvl w:ilvl="2" w:tplc="92D8034E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3" w:tplc="3A8EC98E"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 w:tplc="CD7499AE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ar-SA"/>
      </w:rPr>
    </w:lvl>
    <w:lvl w:ilvl="5" w:tplc="27A2E5CC">
      <w:numFmt w:val="bullet"/>
      <w:lvlText w:val="•"/>
      <w:lvlJc w:val="left"/>
      <w:pPr>
        <w:ind w:left="6035" w:hanging="284"/>
      </w:pPr>
      <w:rPr>
        <w:rFonts w:hint="default"/>
        <w:lang w:val="en-US" w:eastAsia="en-US" w:bidi="ar-SA"/>
      </w:rPr>
    </w:lvl>
    <w:lvl w:ilvl="6" w:tplc="6CB4D7B8">
      <w:numFmt w:val="bullet"/>
      <w:lvlText w:val="•"/>
      <w:lvlJc w:val="left"/>
      <w:pPr>
        <w:ind w:left="7209" w:hanging="284"/>
      </w:pPr>
      <w:rPr>
        <w:rFonts w:hint="default"/>
        <w:lang w:val="en-US" w:eastAsia="en-US" w:bidi="ar-SA"/>
      </w:rPr>
    </w:lvl>
    <w:lvl w:ilvl="7" w:tplc="46E2DC44">
      <w:numFmt w:val="bullet"/>
      <w:lvlText w:val="•"/>
      <w:lvlJc w:val="left"/>
      <w:pPr>
        <w:ind w:left="8383" w:hanging="284"/>
      </w:pPr>
      <w:rPr>
        <w:rFonts w:hint="default"/>
        <w:lang w:val="en-US" w:eastAsia="en-US" w:bidi="ar-SA"/>
      </w:rPr>
    </w:lvl>
    <w:lvl w:ilvl="8" w:tplc="AF746522">
      <w:numFmt w:val="bullet"/>
      <w:lvlText w:val="•"/>
      <w:lvlJc w:val="left"/>
      <w:pPr>
        <w:ind w:left="9557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DB65A6B"/>
    <w:multiLevelType w:val="hybridMultilevel"/>
    <w:tmpl w:val="294A5650"/>
    <w:lvl w:ilvl="0" w:tplc="A0403458">
      <w:start w:val="1"/>
      <w:numFmt w:val="decimal"/>
      <w:lvlText w:val="%1."/>
      <w:lvlJc w:val="left"/>
      <w:pPr>
        <w:ind w:left="1048" w:hanging="155"/>
        <w:jc w:val="left"/>
      </w:pPr>
      <w:rPr>
        <w:rFonts w:ascii="Verdana" w:eastAsia="Verdana" w:hAnsi="Verdana" w:cs="Verdana" w:hint="default"/>
        <w:color w:val="58595B"/>
        <w:spacing w:val="0"/>
        <w:w w:val="56"/>
        <w:sz w:val="18"/>
        <w:szCs w:val="18"/>
        <w:lang w:val="en-US" w:eastAsia="en-US" w:bidi="ar-SA"/>
      </w:rPr>
    </w:lvl>
    <w:lvl w:ilvl="1" w:tplc="62641506">
      <w:numFmt w:val="bullet"/>
      <w:lvlText w:val="•"/>
      <w:lvlJc w:val="left"/>
      <w:pPr>
        <w:ind w:left="2126" w:hanging="155"/>
      </w:pPr>
      <w:rPr>
        <w:rFonts w:hint="default"/>
        <w:lang w:val="en-US" w:eastAsia="en-US" w:bidi="ar-SA"/>
      </w:rPr>
    </w:lvl>
    <w:lvl w:ilvl="2" w:tplc="E9E0D8BA">
      <w:numFmt w:val="bullet"/>
      <w:lvlText w:val="•"/>
      <w:lvlJc w:val="left"/>
      <w:pPr>
        <w:ind w:left="3213" w:hanging="155"/>
      </w:pPr>
      <w:rPr>
        <w:rFonts w:hint="default"/>
        <w:lang w:val="en-US" w:eastAsia="en-US" w:bidi="ar-SA"/>
      </w:rPr>
    </w:lvl>
    <w:lvl w:ilvl="3" w:tplc="063815F2">
      <w:numFmt w:val="bullet"/>
      <w:lvlText w:val="•"/>
      <w:lvlJc w:val="left"/>
      <w:pPr>
        <w:ind w:left="4299" w:hanging="155"/>
      </w:pPr>
      <w:rPr>
        <w:rFonts w:hint="default"/>
        <w:lang w:val="en-US" w:eastAsia="en-US" w:bidi="ar-SA"/>
      </w:rPr>
    </w:lvl>
    <w:lvl w:ilvl="4" w:tplc="5578599A">
      <w:numFmt w:val="bullet"/>
      <w:lvlText w:val="•"/>
      <w:lvlJc w:val="left"/>
      <w:pPr>
        <w:ind w:left="5386" w:hanging="155"/>
      </w:pPr>
      <w:rPr>
        <w:rFonts w:hint="default"/>
        <w:lang w:val="en-US" w:eastAsia="en-US" w:bidi="ar-SA"/>
      </w:rPr>
    </w:lvl>
    <w:lvl w:ilvl="5" w:tplc="0582B744">
      <w:numFmt w:val="bullet"/>
      <w:lvlText w:val="•"/>
      <w:lvlJc w:val="left"/>
      <w:pPr>
        <w:ind w:left="6472" w:hanging="155"/>
      </w:pPr>
      <w:rPr>
        <w:rFonts w:hint="default"/>
        <w:lang w:val="en-US" w:eastAsia="en-US" w:bidi="ar-SA"/>
      </w:rPr>
    </w:lvl>
    <w:lvl w:ilvl="6" w:tplc="2938A3DA">
      <w:numFmt w:val="bullet"/>
      <w:lvlText w:val="•"/>
      <w:lvlJc w:val="left"/>
      <w:pPr>
        <w:ind w:left="7559" w:hanging="155"/>
      </w:pPr>
      <w:rPr>
        <w:rFonts w:hint="default"/>
        <w:lang w:val="en-US" w:eastAsia="en-US" w:bidi="ar-SA"/>
      </w:rPr>
    </w:lvl>
    <w:lvl w:ilvl="7" w:tplc="51AC8AE0">
      <w:numFmt w:val="bullet"/>
      <w:lvlText w:val="•"/>
      <w:lvlJc w:val="left"/>
      <w:pPr>
        <w:ind w:left="8645" w:hanging="155"/>
      </w:pPr>
      <w:rPr>
        <w:rFonts w:hint="default"/>
        <w:lang w:val="en-US" w:eastAsia="en-US" w:bidi="ar-SA"/>
      </w:rPr>
    </w:lvl>
    <w:lvl w:ilvl="8" w:tplc="3872BFEC">
      <w:numFmt w:val="bullet"/>
      <w:lvlText w:val="•"/>
      <w:lvlJc w:val="left"/>
      <w:pPr>
        <w:ind w:left="9732" w:hanging="155"/>
      </w:pPr>
      <w:rPr>
        <w:rFonts w:hint="default"/>
        <w:lang w:val="en-US" w:eastAsia="en-US" w:bidi="ar-SA"/>
      </w:rPr>
    </w:lvl>
  </w:abstractNum>
  <w:abstractNum w:abstractNumId="9" w15:restartNumberingAfterBreak="0">
    <w:nsid w:val="2E441C5E"/>
    <w:multiLevelType w:val="hybridMultilevel"/>
    <w:tmpl w:val="ECC4E2F4"/>
    <w:lvl w:ilvl="0" w:tplc="5B121E68">
      <w:numFmt w:val="bullet"/>
      <w:lvlText w:val="•"/>
      <w:lvlJc w:val="left"/>
      <w:pPr>
        <w:ind w:left="1332" w:hanging="284"/>
      </w:pPr>
      <w:rPr>
        <w:rFonts w:ascii="Times New Roman" w:eastAsia="Times New Roman" w:hAnsi="Times New Roman" w:cs="Times New Roman" w:hint="default"/>
        <w:b/>
        <w:bCs/>
        <w:color w:val="5CBDD6"/>
        <w:w w:val="117"/>
        <w:sz w:val="18"/>
        <w:szCs w:val="18"/>
        <w:lang w:val="en-US" w:eastAsia="en-US" w:bidi="ar-SA"/>
      </w:rPr>
    </w:lvl>
    <w:lvl w:ilvl="1" w:tplc="E0663980">
      <w:numFmt w:val="bullet"/>
      <w:lvlText w:val="•"/>
      <w:lvlJc w:val="left"/>
      <w:pPr>
        <w:ind w:left="2396" w:hanging="284"/>
      </w:pPr>
      <w:rPr>
        <w:rFonts w:hint="default"/>
        <w:lang w:val="en-US" w:eastAsia="en-US" w:bidi="ar-SA"/>
      </w:rPr>
    </w:lvl>
    <w:lvl w:ilvl="2" w:tplc="49E2DBB8">
      <w:numFmt w:val="bullet"/>
      <w:lvlText w:val="•"/>
      <w:lvlJc w:val="left"/>
      <w:pPr>
        <w:ind w:left="3453" w:hanging="284"/>
      </w:pPr>
      <w:rPr>
        <w:rFonts w:hint="default"/>
        <w:lang w:val="en-US" w:eastAsia="en-US" w:bidi="ar-SA"/>
      </w:rPr>
    </w:lvl>
    <w:lvl w:ilvl="3" w:tplc="DB8ADEE4">
      <w:numFmt w:val="bullet"/>
      <w:lvlText w:val="•"/>
      <w:lvlJc w:val="left"/>
      <w:pPr>
        <w:ind w:left="4509" w:hanging="284"/>
      </w:pPr>
      <w:rPr>
        <w:rFonts w:hint="default"/>
        <w:lang w:val="en-US" w:eastAsia="en-US" w:bidi="ar-SA"/>
      </w:rPr>
    </w:lvl>
    <w:lvl w:ilvl="4" w:tplc="7C02EFC8">
      <w:numFmt w:val="bullet"/>
      <w:lvlText w:val="•"/>
      <w:lvlJc w:val="left"/>
      <w:pPr>
        <w:ind w:left="5566" w:hanging="284"/>
      </w:pPr>
      <w:rPr>
        <w:rFonts w:hint="default"/>
        <w:lang w:val="en-US" w:eastAsia="en-US" w:bidi="ar-SA"/>
      </w:rPr>
    </w:lvl>
    <w:lvl w:ilvl="5" w:tplc="8196BE56">
      <w:numFmt w:val="bullet"/>
      <w:lvlText w:val="•"/>
      <w:lvlJc w:val="left"/>
      <w:pPr>
        <w:ind w:left="6622" w:hanging="284"/>
      </w:pPr>
      <w:rPr>
        <w:rFonts w:hint="default"/>
        <w:lang w:val="en-US" w:eastAsia="en-US" w:bidi="ar-SA"/>
      </w:rPr>
    </w:lvl>
    <w:lvl w:ilvl="6" w:tplc="64E4E028">
      <w:numFmt w:val="bullet"/>
      <w:lvlText w:val="•"/>
      <w:lvlJc w:val="left"/>
      <w:pPr>
        <w:ind w:left="7679" w:hanging="284"/>
      </w:pPr>
      <w:rPr>
        <w:rFonts w:hint="default"/>
        <w:lang w:val="en-US" w:eastAsia="en-US" w:bidi="ar-SA"/>
      </w:rPr>
    </w:lvl>
    <w:lvl w:ilvl="7" w:tplc="0442D4A0">
      <w:numFmt w:val="bullet"/>
      <w:lvlText w:val="•"/>
      <w:lvlJc w:val="left"/>
      <w:pPr>
        <w:ind w:left="8735" w:hanging="284"/>
      </w:pPr>
      <w:rPr>
        <w:rFonts w:hint="default"/>
        <w:lang w:val="en-US" w:eastAsia="en-US" w:bidi="ar-SA"/>
      </w:rPr>
    </w:lvl>
    <w:lvl w:ilvl="8" w:tplc="9E129AE6">
      <w:numFmt w:val="bullet"/>
      <w:lvlText w:val="•"/>
      <w:lvlJc w:val="left"/>
      <w:pPr>
        <w:ind w:left="9792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A5057D8"/>
    <w:multiLevelType w:val="hybridMultilevel"/>
    <w:tmpl w:val="8CEE00BA"/>
    <w:lvl w:ilvl="0" w:tplc="590CBA44">
      <w:start w:val="1"/>
      <w:numFmt w:val="lowerRoman"/>
      <w:lvlText w:val="%1)"/>
      <w:lvlJc w:val="left"/>
      <w:pPr>
        <w:ind w:left="1215" w:hanging="167"/>
        <w:jc w:val="left"/>
      </w:pPr>
      <w:rPr>
        <w:rFonts w:ascii="Verdana" w:eastAsia="Verdana" w:hAnsi="Verdana" w:cs="Verdana" w:hint="default"/>
        <w:color w:val="58595B"/>
        <w:spacing w:val="-5"/>
        <w:w w:val="95"/>
        <w:sz w:val="18"/>
        <w:szCs w:val="18"/>
        <w:lang w:val="en-US" w:eastAsia="en-US" w:bidi="ar-SA"/>
      </w:rPr>
    </w:lvl>
    <w:lvl w:ilvl="1" w:tplc="6E4CBEC0">
      <w:numFmt w:val="bullet"/>
      <w:lvlText w:val="•"/>
      <w:lvlJc w:val="left"/>
      <w:pPr>
        <w:ind w:left="2288" w:hanging="167"/>
      </w:pPr>
      <w:rPr>
        <w:rFonts w:hint="default"/>
        <w:lang w:val="en-US" w:eastAsia="en-US" w:bidi="ar-SA"/>
      </w:rPr>
    </w:lvl>
    <w:lvl w:ilvl="2" w:tplc="5CD61B46">
      <w:numFmt w:val="bullet"/>
      <w:lvlText w:val="•"/>
      <w:lvlJc w:val="left"/>
      <w:pPr>
        <w:ind w:left="3357" w:hanging="167"/>
      </w:pPr>
      <w:rPr>
        <w:rFonts w:hint="default"/>
        <w:lang w:val="en-US" w:eastAsia="en-US" w:bidi="ar-SA"/>
      </w:rPr>
    </w:lvl>
    <w:lvl w:ilvl="3" w:tplc="CCEAC20A">
      <w:numFmt w:val="bullet"/>
      <w:lvlText w:val="•"/>
      <w:lvlJc w:val="left"/>
      <w:pPr>
        <w:ind w:left="4425" w:hanging="167"/>
      </w:pPr>
      <w:rPr>
        <w:rFonts w:hint="default"/>
        <w:lang w:val="en-US" w:eastAsia="en-US" w:bidi="ar-SA"/>
      </w:rPr>
    </w:lvl>
    <w:lvl w:ilvl="4" w:tplc="AE625100">
      <w:numFmt w:val="bullet"/>
      <w:lvlText w:val="•"/>
      <w:lvlJc w:val="left"/>
      <w:pPr>
        <w:ind w:left="5494" w:hanging="167"/>
      </w:pPr>
      <w:rPr>
        <w:rFonts w:hint="default"/>
        <w:lang w:val="en-US" w:eastAsia="en-US" w:bidi="ar-SA"/>
      </w:rPr>
    </w:lvl>
    <w:lvl w:ilvl="5" w:tplc="C3FE8776">
      <w:numFmt w:val="bullet"/>
      <w:lvlText w:val="•"/>
      <w:lvlJc w:val="left"/>
      <w:pPr>
        <w:ind w:left="6562" w:hanging="167"/>
      </w:pPr>
      <w:rPr>
        <w:rFonts w:hint="default"/>
        <w:lang w:val="en-US" w:eastAsia="en-US" w:bidi="ar-SA"/>
      </w:rPr>
    </w:lvl>
    <w:lvl w:ilvl="6" w:tplc="22B0FDF4">
      <w:numFmt w:val="bullet"/>
      <w:lvlText w:val="•"/>
      <w:lvlJc w:val="left"/>
      <w:pPr>
        <w:ind w:left="7631" w:hanging="167"/>
      </w:pPr>
      <w:rPr>
        <w:rFonts w:hint="default"/>
        <w:lang w:val="en-US" w:eastAsia="en-US" w:bidi="ar-SA"/>
      </w:rPr>
    </w:lvl>
    <w:lvl w:ilvl="7" w:tplc="3702968C">
      <w:numFmt w:val="bullet"/>
      <w:lvlText w:val="•"/>
      <w:lvlJc w:val="left"/>
      <w:pPr>
        <w:ind w:left="8699" w:hanging="167"/>
      </w:pPr>
      <w:rPr>
        <w:rFonts w:hint="default"/>
        <w:lang w:val="en-US" w:eastAsia="en-US" w:bidi="ar-SA"/>
      </w:rPr>
    </w:lvl>
    <w:lvl w:ilvl="8" w:tplc="25C8BDBA">
      <w:numFmt w:val="bullet"/>
      <w:lvlText w:val="•"/>
      <w:lvlJc w:val="left"/>
      <w:pPr>
        <w:ind w:left="9768" w:hanging="167"/>
      </w:pPr>
      <w:rPr>
        <w:rFonts w:hint="default"/>
        <w:lang w:val="en-US" w:eastAsia="en-US" w:bidi="ar-SA"/>
      </w:rPr>
    </w:lvl>
  </w:abstractNum>
  <w:abstractNum w:abstractNumId="11" w15:restartNumberingAfterBreak="0">
    <w:nsid w:val="47D1617F"/>
    <w:multiLevelType w:val="hybridMultilevel"/>
    <w:tmpl w:val="16A4F340"/>
    <w:lvl w:ilvl="0" w:tplc="796A4458">
      <w:start w:val="1"/>
      <w:numFmt w:val="lowerLetter"/>
      <w:lvlText w:val="%1)"/>
      <w:lvlJc w:val="left"/>
      <w:pPr>
        <w:ind w:left="1048" w:hanging="216"/>
        <w:jc w:val="left"/>
      </w:pPr>
      <w:rPr>
        <w:rFonts w:ascii="Verdana" w:eastAsia="Verdana" w:hAnsi="Verdana" w:cs="Verdana" w:hint="default"/>
        <w:color w:val="58595B"/>
        <w:spacing w:val="-12"/>
        <w:w w:val="95"/>
        <w:sz w:val="18"/>
        <w:szCs w:val="18"/>
        <w:lang w:val="en-US" w:eastAsia="en-US" w:bidi="ar-SA"/>
      </w:rPr>
    </w:lvl>
    <w:lvl w:ilvl="1" w:tplc="55FE6F9C">
      <w:numFmt w:val="bullet"/>
      <w:lvlText w:val="•"/>
      <w:lvlJc w:val="left"/>
      <w:pPr>
        <w:ind w:left="2126" w:hanging="216"/>
      </w:pPr>
      <w:rPr>
        <w:rFonts w:hint="default"/>
        <w:lang w:val="en-US" w:eastAsia="en-US" w:bidi="ar-SA"/>
      </w:rPr>
    </w:lvl>
    <w:lvl w:ilvl="2" w:tplc="480A12A2">
      <w:numFmt w:val="bullet"/>
      <w:lvlText w:val="•"/>
      <w:lvlJc w:val="left"/>
      <w:pPr>
        <w:ind w:left="3213" w:hanging="216"/>
      </w:pPr>
      <w:rPr>
        <w:rFonts w:hint="default"/>
        <w:lang w:val="en-US" w:eastAsia="en-US" w:bidi="ar-SA"/>
      </w:rPr>
    </w:lvl>
    <w:lvl w:ilvl="3" w:tplc="4EF0BF10">
      <w:numFmt w:val="bullet"/>
      <w:lvlText w:val="•"/>
      <w:lvlJc w:val="left"/>
      <w:pPr>
        <w:ind w:left="4299" w:hanging="216"/>
      </w:pPr>
      <w:rPr>
        <w:rFonts w:hint="default"/>
        <w:lang w:val="en-US" w:eastAsia="en-US" w:bidi="ar-SA"/>
      </w:rPr>
    </w:lvl>
    <w:lvl w:ilvl="4" w:tplc="512EA830">
      <w:numFmt w:val="bullet"/>
      <w:lvlText w:val="•"/>
      <w:lvlJc w:val="left"/>
      <w:pPr>
        <w:ind w:left="5386" w:hanging="216"/>
      </w:pPr>
      <w:rPr>
        <w:rFonts w:hint="default"/>
        <w:lang w:val="en-US" w:eastAsia="en-US" w:bidi="ar-SA"/>
      </w:rPr>
    </w:lvl>
    <w:lvl w:ilvl="5" w:tplc="BE764FAE">
      <w:numFmt w:val="bullet"/>
      <w:lvlText w:val="•"/>
      <w:lvlJc w:val="left"/>
      <w:pPr>
        <w:ind w:left="6472" w:hanging="216"/>
      </w:pPr>
      <w:rPr>
        <w:rFonts w:hint="default"/>
        <w:lang w:val="en-US" w:eastAsia="en-US" w:bidi="ar-SA"/>
      </w:rPr>
    </w:lvl>
    <w:lvl w:ilvl="6" w:tplc="468A9650">
      <w:numFmt w:val="bullet"/>
      <w:lvlText w:val="•"/>
      <w:lvlJc w:val="left"/>
      <w:pPr>
        <w:ind w:left="7559" w:hanging="216"/>
      </w:pPr>
      <w:rPr>
        <w:rFonts w:hint="default"/>
        <w:lang w:val="en-US" w:eastAsia="en-US" w:bidi="ar-SA"/>
      </w:rPr>
    </w:lvl>
    <w:lvl w:ilvl="7" w:tplc="EC9A757A">
      <w:numFmt w:val="bullet"/>
      <w:lvlText w:val="•"/>
      <w:lvlJc w:val="left"/>
      <w:pPr>
        <w:ind w:left="8645" w:hanging="216"/>
      </w:pPr>
      <w:rPr>
        <w:rFonts w:hint="default"/>
        <w:lang w:val="en-US" w:eastAsia="en-US" w:bidi="ar-SA"/>
      </w:rPr>
    </w:lvl>
    <w:lvl w:ilvl="8" w:tplc="414EAA8C">
      <w:numFmt w:val="bullet"/>
      <w:lvlText w:val="•"/>
      <w:lvlJc w:val="left"/>
      <w:pPr>
        <w:ind w:left="9732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5C"/>
    <w:rsid w:val="00073E38"/>
    <w:rsid w:val="000C2B4D"/>
    <w:rsid w:val="000C57E7"/>
    <w:rsid w:val="000E44BC"/>
    <w:rsid w:val="001114B0"/>
    <w:rsid w:val="00227B49"/>
    <w:rsid w:val="002453E2"/>
    <w:rsid w:val="002F7A56"/>
    <w:rsid w:val="00360B79"/>
    <w:rsid w:val="003D70F4"/>
    <w:rsid w:val="004814ED"/>
    <w:rsid w:val="00491D4D"/>
    <w:rsid w:val="004C0487"/>
    <w:rsid w:val="00645BAC"/>
    <w:rsid w:val="0068561E"/>
    <w:rsid w:val="00794FD3"/>
    <w:rsid w:val="00884710"/>
    <w:rsid w:val="008D57AE"/>
    <w:rsid w:val="008E4846"/>
    <w:rsid w:val="00A50E94"/>
    <w:rsid w:val="00AF1186"/>
    <w:rsid w:val="00B14CBA"/>
    <w:rsid w:val="00B26ABC"/>
    <w:rsid w:val="00B30393"/>
    <w:rsid w:val="00B43B56"/>
    <w:rsid w:val="00B451B5"/>
    <w:rsid w:val="00B56F14"/>
    <w:rsid w:val="00BC100D"/>
    <w:rsid w:val="00BD778F"/>
    <w:rsid w:val="00C43B8E"/>
    <w:rsid w:val="00D44344"/>
    <w:rsid w:val="00D70FB3"/>
    <w:rsid w:val="00DD785C"/>
    <w:rsid w:val="00DF1536"/>
    <w:rsid w:val="00E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6225"/>
  <w14:defaultImageDpi w14:val="32767"/>
  <w15:chartTrackingRefBased/>
  <w15:docId w15:val="{5D219F98-2644-2047-80AE-4226A73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785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D785C"/>
    <w:pPr>
      <w:spacing w:before="146"/>
      <w:ind w:left="963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styleId="Heading2">
    <w:name w:val="heading 2"/>
    <w:basedOn w:val="Normal"/>
    <w:link w:val="Heading2Char"/>
    <w:uiPriority w:val="9"/>
    <w:unhideWhenUsed/>
    <w:qFormat/>
    <w:rsid w:val="00DD785C"/>
    <w:pPr>
      <w:spacing w:before="42"/>
      <w:ind w:left="20"/>
      <w:outlineLvl w:val="1"/>
    </w:pPr>
    <w:rPr>
      <w:rFonts w:ascii="Arial" w:eastAsia="Arial" w:hAnsi="Arial" w:cs="Arial"/>
      <w:sz w:val="46"/>
      <w:szCs w:val="46"/>
    </w:rPr>
  </w:style>
  <w:style w:type="paragraph" w:styleId="Heading3">
    <w:name w:val="heading 3"/>
    <w:basedOn w:val="Normal"/>
    <w:link w:val="Heading3Char"/>
    <w:uiPriority w:val="9"/>
    <w:unhideWhenUsed/>
    <w:qFormat/>
    <w:rsid w:val="00DD785C"/>
    <w:pPr>
      <w:spacing w:before="167"/>
      <w:ind w:left="2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DD785C"/>
    <w:pPr>
      <w:ind w:left="1048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DD785C"/>
    <w:pPr>
      <w:ind w:left="963"/>
      <w:outlineLvl w:val="4"/>
    </w:pPr>
    <w:rPr>
      <w:sz w:val="26"/>
      <w:szCs w:val="26"/>
    </w:rPr>
  </w:style>
  <w:style w:type="paragraph" w:styleId="Heading6">
    <w:name w:val="heading 6"/>
    <w:basedOn w:val="Normal"/>
    <w:link w:val="Heading6Char"/>
    <w:uiPriority w:val="9"/>
    <w:unhideWhenUsed/>
    <w:qFormat/>
    <w:rsid w:val="00DD785C"/>
    <w:pPr>
      <w:spacing w:before="178"/>
      <w:ind w:left="1048"/>
      <w:outlineLvl w:val="5"/>
    </w:pPr>
    <w:rPr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DD785C"/>
    <w:pPr>
      <w:spacing w:before="34"/>
      <w:ind w:left="20"/>
      <w:outlineLvl w:val="6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5C"/>
    <w:rPr>
      <w:rFonts w:ascii="Arial" w:eastAsia="Arial" w:hAnsi="Arial" w:cs="Arial"/>
      <w:b/>
      <w:bCs/>
      <w:sz w:val="58"/>
      <w:szCs w:val="5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785C"/>
    <w:rPr>
      <w:rFonts w:ascii="Arial" w:eastAsia="Arial" w:hAnsi="Arial" w:cs="Arial"/>
      <w:sz w:val="46"/>
      <w:szCs w:val="4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785C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D785C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D785C"/>
    <w:rPr>
      <w:rFonts w:ascii="Verdana" w:eastAsia="Verdana" w:hAnsi="Verdana" w:cs="Verdana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D785C"/>
    <w:rPr>
      <w:rFonts w:ascii="Verdana" w:eastAsia="Verdana" w:hAnsi="Verdana" w:cs="Verdana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D785C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85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D785C"/>
    <w:rPr>
      <w:rFonts w:ascii="Verdana" w:eastAsia="Verdana" w:hAnsi="Verdana" w:cs="Verdana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DD785C"/>
    <w:pPr>
      <w:spacing w:before="271"/>
      <w:ind w:left="973" w:right="1884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785C"/>
    <w:rPr>
      <w:rFonts w:ascii="Arial" w:eastAsia="Arial" w:hAnsi="Arial" w:cs="Arial"/>
      <w:b/>
      <w:bCs/>
      <w:sz w:val="72"/>
      <w:szCs w:val="72"/>
      <w:lang w:val="en-US"/>
    </w:rPr>
  </w:style>
  <w:style w:type="paragraph" w:styleId="ListParagraph">
    <w:name w:val="List Paragraph"/>
    <w:basedOn w:val="Normal"/>
    <w:uiPriority w:val="1"/>
    <w:qFormat/>
    <w:rsid w:val="00DD785C"/>
    <w:pPr>
      <w:ind w:left="1048"/>
    </w:pPr>
  </w:style>
  <w:style w:type="paragraph" w:customStyle="1" w:styleId="TableParagraph">
    <w:name w:val="Table Paragraph"/>
    <w:basedOn w:val="Normal"/>
    <w:uiPriority w:val="1"/>
    <w:qFormat/>
    <w:rsid w:val="00D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watson</dc:creator>
  <cp:keywords/>
  <dc:description/>
  <cp:lastModifiedBy>peter watson</cp:lastModifiedBy>
  <cp:revision>2</cp:revision>
  <dcterms:created xsi:type="dcterms:W3CDTF">2020-11-17T20:50:00Z</dcterms:created>
  <dcterms:modified xsi:type="dcterms:W3CDTF">2020-11-17T20:50:00Z</dcterms:modified>
</cp:coreProperties>
</file>